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76" w:rsidRDefault="00FE3976" w:rsidP="00AA09E2">
      <w:pPr>
        <w:pStyle w:val="NoSpacing"/>
        <w:ind w:left="-284"/>
      </w:pPr>
      <w:r w:rsidRPr="009A17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9.75pt;height:152.25pt;visibility:visible">
            <v:imagedata r:id="rId5" o:title=""/>
          </v:shape>
        </w:pict>
      </w:r>
    </w:p>
    <w:p w:rsidR="00FE3976" w:rsidRPr="0028744E" w:rsidRDefault="00FE3976" w:rsidP="004A5924">
      <w:pPr>
        <w:pStyle w:val="NoSpacing"/>
        <w:rPr>
          <w:sz w:val="10"/>
          <w:szCs w:val="10"/>
        </w:rPr>
      </w:pPr>
    </w:p>
    <w:p w:rsidR="00FE3976" w:rsidRDefault="00FE3976" w:rsidP="00AA09E2">
      <w:pPr>
        <w:pStyle w:val="NoSpacing"/>
        <w:ind w:right="-502"/>
        <w:jc w:val="right"/>
        <w:rPr>
          <w:b/>
          <w:color w:val="17365D"/>
        </w:rPr>
      </w:pPr>
      <w:r w:rsidRPr="00AA09E2">
        <w:rPr>
          <w:b/>
          <w:color w:val="17365D"/>
        </w:rPr>
        <w:t>ПРОЕКТ ПРОГРАММЫ</w:t>
      </w:r>
    </w:p>
    <w:p w:rsidR="00FE3976" w:rsidRPr="00CD3A6B" w:rsidRDefault="00FE3976" w:rsidP="004A5924">
      <w:pPr>
        <w:pStyle w:val="NoSpacing"/>
        <w:rPr>
          <w:b/>
          <w:sz w:val="10"/>
          <w:szCs w:val="10"/>
        </w:rPr>
      </w:pPr>
    </w:p>
    <w:tbl>
      <w:tblPr>
        <w:tblW w:w="11766" w:type="dxa"/>
        <w:tblInd w:w="-176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1E0"/>
      </w:tblPr>
      <w:tblGrid>
        <w:gridCol w:w="851"/>
        <w:gridCol w:w="10915"/>
      </w:tblGrid>
      <w:tr w:rsidR="00FE3976" w:rsidRPr="00AA09E2" w:rsidTr="00AA09E2">
        <w:tc>
          <w:tcPr>
            <w:tcW w:w="11766" w:type="dxa"/>
            <w:gridSpan w:val="2"/>
            <w:shd w:val="clear" w:color="auto" w:fill="17365D"/>
          </w:tcPr>
          <w:p w:rsidR="00FE3976" w:rsidRPr="00AA09E2" w:rsidRDefault="00FE3976" w:rsidP="000D367A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AA09E2">
              <w:rPr>
                <w:b/>
                <w:bCs/>
                <w:color w:val="FFFFFF"/>
              </w:rPr>
              <w:t>16 марта (среда)</w:t>
            </w:r>
          </w:p>
          <w:p w:rsidR="00FE3976" w:rsidRPr="00AA09E2" w:rsidRDefault="00FE3976" w:rsidP="00C43067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AA09E2">
              <w:rPr>
                <w:b/>
                <w:bCs/>
                <w:color w:val="FFFFFF"/>
              </w:rPr>
              <w:t>БЛОК «</w:t>
            </w:r>
            <w:r>
              <w:rPr>
                <w:b/>
                <w:bCs/>
                <w:color w:val="FFFFFF"/>
              </w:rPr>
              <w:t>СТРОИТЕЛЬСТВО и ИНФРАСТРУКТУРА</w:t>
            </w:r>
            <w:r w:rsidRPr="00AA09E2">
              <w:rPr>
                <w:b/>
                <w:bCs/>
                <w:color w:val="FFFFFF"/>
              </w:rPr>
              <w:t>»</w:t>
            </w:r>
          </w:p>
        </w:tc>
      </w:tr>
      <w:tr w:rsidR="00FE3976" w:rsidRPr="00AA09E2" w:rsidTr="00B07CFF">
        <w:tc>
          <w:tcPr>
            <w:tcW w:w="851" w:type="dxa"/>
          </w:tcPr>
          <w:p w:rsidR="00FE3976" w:rsidRPr="00AA09E2" w:rsidRDefault="00FE3976" w:rsidP="004A5924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</w:t>
            </w:r>
            <w:r w:rsidRPr="00AA09E2">
              <w:rPr>
                <w:bCs/>
                <w:color w:val="17365D"/>
                <w:lang w:val="en-US"/>
              </w:rPr>
              <w:t>0</w:t>
            </w:r>
            <w:r w:rsidRPr="00AA09E2">
              <w:rPr>
                <w:bCs/>
                <w:color w:val="17365D"/>
              </w:rPr>
              <w:t>.00</w:t>
            </w:r>
          </w:p>
        </w:tc>
        <w:tc>
          <w:tcPr>
            <w:tcW w:w="10915" w:type="dxa"/>
          </w:tcPr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 w:rsidRPr="00AA09E2">
              <w:rPr>
                <w:b/>
                <w:color w:val="17365D"/>
              </w:rPr>
              <w:t xml:space="preserve">Начало работы </w:t>
            </w:r>
            <w:r w:rsidRPr="00AA09E2">
              <w:rPr>
                <w:b/>
                <w:color w:val="17365D"/>
                <w:kern w:val="36"/>
                <w:lang w:val="en-US"/>
              </w:rPr>
              <w:t>I</w:t>
            </w:r>
            <w:r>
              <w:rPr>
                <w:b/>
                <w:color w:val="17365D"/>
                <w:kern w:val="36"/>
              </w:rPr>
              <w:t>Х</w:t>
            </w:r>
            <w:r w:rsidRPr="00AA09E2">
              <w:rPr>
                <w:b/>
                <w:color w:val="17365D"/>
                <w:kern w:val="36"/>
              </w:rPr>
              <w:t xml:space="preserve"> специализированной</w:t>
            </w:r>
            <w:r w:rsidRPr="00AA09E2">
              <w:rPr>
                <w:b/>
                <w:color w:val="17365D"/>
              </w:rPr>
              <w:t xml:space="preserve"> выставки «УралСтройЭкспо. Энерго- и ресурсосбережение. ЖКХ – новые стандарты»</w:t>
            </w:r>
            <w:r>
              <w:rPr>
                <w:b/>
                <w:color w:val="17365D"/>
              </w:rPr>
              <w:t>.</w:t>
            </w:r>
          </w:p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Организатор: ООО «Первое выставочное объединение».</w:t>
            </w:r>
          </w:p>
          <w:p w:rsidR="00FE3976" w:rsidRPr="00B07CFF" w:rsidRDefault="00FE3976" w:rsidP="004C404D">
            <w:pPr>
              <w:pStyle w:val="NoSpacing"/>
              <w:jc w:val="both"/>
              <w:rPr>
                <w:b/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>Арена</w:t>
            </w:r>
            <w:r>
              <w:rPr>
                <w:bCs/>
                <w:color w:val="17365D"/>
              </w:rPr>
              <w:t xml:space="preserve">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</w:tc>
      </w:tr>
      <w:tr w:rsidR="00FE3976" w:rsidRPr="00AA09E2" w:rsidTr="00B07CFF">
        <w:tc>
          <w:tcPr>
            <w:tcW w:w="851" w:type="dxa"/>
          </w:tcPr>
          <w:p w:rsidR="00FE3976" w:rsidRPr="00AA09E2" w:rsidRDefault="00FE3976" w:rsidP="004A5924">
            <w:pPr>
              <w:pStyle w:val="NoSpacing"/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11:00-12:45</w:t>
            </w:r>
          </w:p>
        </w:tc>
        <w:tc>
          <w:tcPr>
            <w:tcW w:w="10915" w:type="dxa"/>
          </w:tcPr>
          <w:p w:rsidR="00FE3976" w:rsidRPr="00AA09E2" w:rsidRDefault="00FE3976" w:rsidP="00C2775B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Панельная дискуссия «Модернизация уличного освещения: муниципалитеты области и практика энергосервиса. Почему регион отстает от других субъектов России?».</w:t>
            </w:r>
          </w:p>
          <w:p w:rsidR="00FE3976" w:rsidRDefault="00FE3976" w:rsidP="00C2775B">
            <w:pPr>
              <w:pStyle w:val="NoSpacing"/>
              <w:jc w:val="both"/>
              <w:rPr>
                <w:color w:val="17365D"/>
              </w:rPr>
            </w:pPr>
            <w:r w:rsidRPr="00AA09E2">
              <w:rPr>
                <w:b/>
                <w:color w:val="17365D"/>
              </w:rPr>
              <w:t>Организатор мероприятия:</w:t>
            </w:r>
            <w:r w:rsidRPr="00AA09E2">
              <w:rPr>
                <w:color w:val="17365D"/>
              </w:rPr>
              <w:t xml:space="preserve"> </w:t>
            </w:r>
            <w:r>
              <w:rPr>
                <w:color w:val="17365D"/>
              </w:rPr>
              <w:t>ООО ЭТСО.</w:t>
            </w:r>
          </w:p>
          <w:p w:rsidR="00FE3976" w:rsidRPr="00AA09E2" w:rsidRDefault="00FE3976" w:rsidP="00C2775B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 xml:space="preserve">Конференц-зал №1, </w:t>
            </w:r>
            <w:r>
              <w:rPr>
                <w:bCs/>
                <w:color w:val="17365D"/>
              </w:rPr>
              <w:t xml:space="preserve">центральное фойе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</w:tc>
      </w:tr>
      <w:tr w:rsidR="00FE3976" w:rsidRPr="00AA09E2" w:rsidTr="00B07CFF">
        <w:trPr>
          <w:trHeight w:val="240"/>
        </w:trPr>
        <w:tc>
          <w:tcPr>
            <w:tcW w:w="851" w:type="dxa"/>
          </w:tcPr>
          <w:p w:rsidR="00FE3976" w:rsidRPr="00AA09E2" w:rsidRDefault="00FE3976" w:rsidP="00AA09E2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</w:t>
            </w:r>
            <w:r>
              <w:rPr>
                <w:bCs/>
                <w:color w:val="17365D"/>
              </w:rPr>
              <w:t>3</w:t>
            </w:r>
            <w:r w:rsidRPr="00AA09E2">
              <w:rPr>
                <w:bCs/>
                <w:color w:val="17365D"/>
              </w:rPr>
              <w:t>.00- 1</w:t>
            </w:r>
            <w:r>
              <w:rPr>
                <w:bCs/>
                <w:color w:val="17365D"/>
              </w:rPr>
              <w:t>3</w:t>
            </w:r>
            <w:r w:rsidRPr="00AA09E2">
              <w:rPr>
                <w:bCs/>
                <w:color w:val="17365D"/>
              </w:rPr>
              <w:t>.30</w:t>
            </w:r>
          </w:p>
        </w:tc>
        <w:tc>
          <w:tcPr>
            <w:tcW w:w="10915" w:type="dxa"/>
          </w:tcPr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 w:rsidRPr="00AA09E2">
              <w:rPr>
                <w:b/>
                <w:color w:val="17365D"/>
              </w:rPr>
              <w:t xml:space="preserve">Официальное открытие </w:t>
            </w:r>
            <w:r w:rsidRPr="00AA09E2">
              <w:rPr>
                <w:b/>
                <w:color w:val="17365D"/>
                <w:kern w:val="36"/>
                <w:lang w:val="en-US"/>
              </w:rPr>
              <w:t>I</w:t>
            </w:r>
            <w:r>
              <w:rPr>
                <w:b/>
                <w:color w:val="17365D"/>
                <w:kern w:val="36"/>
              </w:rPr>
              <w:t>Х</w:t>
            </w:r>
            <w:r w:rsidRPr="00AA09E2">
              <w:rPr>
                <w:b/>
                <w:color w:val="17365D"/>
                <w:kern w:val="36"/>
              </w:rPr>
              <w:t xml:space="preserve"> специализированной</w:t>
            </w:r>
            <w:r w:rsidRPr="00AA09E2">
              <w:rPr>
                <w:b/>
                <w:color w:val="17365D"/>
              </w:rPr>
              <w:t xml:space="preserve"> выставки «УралСтройЭкспо. Энерго- и ресурсосбережение. ЖКХ – новые стандарты»</w:t>
            </w:r>
            <w:r>
              <w:rPr>
                <w:b/>
                <w:color w:val="17365D"/>
              </w:rPr>
              <w:t>.</w:t>
            </w:r>
          </w:p>
          <w:p w:rsidR="00FE3976" w:rsidRPr="000E7A42" w:rsidRDefault="00FE3976" w:rsidP="004C404D">
            <w:pPr>
              <w:pStyle w:val="NoSpacing"/>
              <w:jc w:val="both"/>
              <w:rPr>
                <w:color w:val="17365D"/>
              </w:rPr>
            </w:pPr>
            <w:r>
              <w:rPr>
                <w:b/>
                <w:color w:val="17365D"/>
              </w:rPr>
              <w:t>Организатор</w:t>
            </w:r>
            <w:r w:rsidRPr="000E7A42">
              <w:rPr>
                <w:b/>
                <w:color w:val="17365D"/>
              </w:rPr>
              <w:t>:</w:t>
            </w:r>
            <w:r w:rsidRPr="000E7A42">
              <w:rPr>
                <w:color w:val="17365D"/>
              </w:rPr>
              <w:t xml:space="preserve"> ООО «Первое выставочное объединение».</w:t>
            </w:r>
          </w:p>
          <w:p w:rsidR="00FE3976" w:rsidRPr="00AA09E2" w:rsidRDefault="00FE3976" w:rsidP="004C404D">
            <w:pPr>
              <w:pStyle w:val="NoSpacing"/>
              <w:jc w:val="both"/>
              <w:rPr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>
              <w:rPr>
                <w:bCs/>
                <w:color w:val="17365D"/>
              </w:rPr>
              <w:t xml:space="preserve">Сцена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</w:tc>
      </w:tr>
      <w:tr w:rsidR="00FE3976" w:rsidRPr="00AA09E2" w:rsidTr="00B07CFF">
        <w:trPr>
          <w:trHeight w:val="240"/>
        </w:trPr>
        <w:tc>
          <w:tcPr>
            <w:tcW w:w="851" w:type="dxa"/>
          </w:tcPr>
          <w:p w:rsidR="00FE3976" w:rsidRPr="00AA09E2" w:rsidRDefault="00FE3976" w:rsidP="00AA09E2">
            <w:pPr>
              <w:pStyle w:val="NoSpacing"/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13.30-14.00</w:t>
            </w:r>
          </w:p>
        </w:tc>
        <w:tc>
          <w:tcPr>
            <w:tcW w:w="10915" w:type="dxa"/>
          </w:tcPr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Пресс-подходы.</w:t>
            </w:r>
          </w:p>
          <w:p w:rsidR="00FE3976" w:rsidRPr="00AA09E2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Организатор: ООО «Первое выставочное объединение».</w:t>
            </w:r>
          </w:p>
        </w:tc>
      </w:tr>
      <w:tr w:rsidR="00FE3976" w:rsidRPr="00AA09E2" w:rsidTr="00B07CFF">
        <w:trPr>
          <w:trHeight w:val="240"/>
        </w:trPr>
        <w:tc>
          <w:tcPr>
            <w:tcW w:w="851" w:type="dxa"/>
          </w:tcPr>
          <w:p w:rsidR="00FE3976" w:rsidRPr="00AA09E2" w:rsidRDefault="00FE3976" w:rsidP="00C2775B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</w:t>
            </w:r>
            <w:r>
              <w:rPr>
                <w:bCs/>
                <w:color w:val="17365D"/>
              </w:rPr>
              <w:t>4</w:t>
            </w:r>
            <w:r w:rsidRPr="00AA09E2">
              <w:rPr>
                <w:bCs/>
                <w:color w:val="17365D"/>
              </w:rPr>
              <w:t>.00-1</w:t>
            </w:r>
            <w:r>
              <w:rPr>
                <w:bCs/>
                <w:color w:val="17365D"/>
              </w:rPr>
              <w:t>6</w:t>
            </w:r>
            <w:r w:rsidRPr="00AA09E2">
              <w:rPr>
                <w:bCs/>
                <w:color w:val="17365D"/>
              </w:rPr>
              <w:t>.</w:t>
            </w:r>
            <w:r>
              <w:rPr>
                <w:bCs/>
                <w:color w:val="17365D"/>
              </w:rPr>
              <w:t>0</w:t>
            </w:r>
            <w:r w:rsidRPr="00AA09E2">
              <w:rPr>
                <w:bCs/>
                <w:color w:val="17365D"/>
              </w:rPr>
              <w:t>0</w:t>
            </w:r>
          </w:p>
        </w:tc>
        <w:tc>
          <w:tcPr>
            <w:tcW w:w="10915" w:type="dxa"/>
          </w:tcPr>
          <w:p w:rsidR="00FE3976" w:rsidRPr="00A21F69" w:rsidRDefault="00FE3976" w:rsidP="00C2775B">
            <w:pPr>
              <w:pStyle w:val="NoSpacing"/>
              <w:jc w:val="both"/>
              <w:rPr>
                <w:b/>
                <w:color w:val="244061"/>
                <w:shd w:val="clear" w:color="auto" w:fill="FFFFFF"/>
              </w:rPr>
            </w:pPr>
            <w:r>
              <w:rPr>
                <w:b/>
                <w:color w:val="17365D"/>
              </w:rPr>
              <w:t xml:space="preserve">Пленарное Заседание </w:t>
            </w:r>
            <w:r w:rsidRPr="00A21F69">
              <w:rPr>
                <w:b/>
                <w:color w:val="244061"/>
                <w:spacing w:val="2"/>
                <w:shd w:val="clear" w:color="auto" w:fill="FFFFFF"/>
              </w:rPr>
              <w:t>«Тренды градостроительной политики, траек</w:t>
            </w:r>
            <w:r>
              <w:rPr>
                <w:b/>
                <w:color w:val="244061"/>
                <w:spacing w:val="2"/>
                <w:shd w:val="clear" w:color="auto" w:fill="FFFFFF"/>
              </w:rPr>
              <w:t>тория развития города Челябинска».</w:t>
            </w:r>
          </w:p>
          <w:p w:rsidR="00FE3976" w:rsidRPr="00A21F69" w:rsidRDefault="00FE3976" w:rsidP="00C2775B">
            <w:pPr>
              <w:ind w:left="34" w:right="34"/>
              <w:jc w:val="both"/>
              <w:rPr>
                <w:color w:val="244061"/>
                <w:shd w:val="clear" w:color="auto" w:fill="FFFFFF"/>
              </w:rPr>
            </w:pPr>
            <w:r w:rsidRPr="00A21F69">
              <w:rPr>
                <w:b/>
                <w:color w:val="244061"/>
                <w:shd w:val="clear" w:color="auto" w:fill="FFFFFF"/>
              </w:rPr>
              <w:t xml:space="preserve">Модератор </w:t>
            </w:r>
            <w:r w:rsidRPr="00A21F69">
              <w:rPr>
                <w:color w:val="244061"/>
                <w:shd w:val="clear" w:color="auto" w:fill="FFFFFF"/>
              </w:rPr>
              <w:t xml:space="preserve">– Сергей Федорович Якобюк, Почетный архитектор России, </w:t>
            </w:r>
            <w:r>
              <w:rPr>
                <w:color w:val="244061"/>
                <w:shd w:val="clear" w:color="auto" w:fill="FFFFFF"/>
              </w:rPr>
              <w:t>П</w:t>
            </w:r>
            <w:r w:rsidRPr="00A21F69">
              <w:rPr>
                <w:color w:val="244061"/>
                <w:shd w:val="clear" w:color="auto" w:fill="FFFFFF"/>
              </w:rPr>
              <w:t>редседатель</w:t>
            </w:r>
            <w:r>
              <w:rPr>
                <w:color w:val="244061"/>
                <w:shd w:val="clear" w:color="auto" w:fill="FFFFFF"/>
              </w:rPr>
              <w:t xml:space="preserve"> Правления</w:t>
            </w:r>
            <w:r w:rsidRPr="00A21F69">
              <w:rPr>
                <w:color w:val="244061"/>
                <w:shd w:val="clear" w:color="auto" w:fill="FFFFFF"/>
              </w:rPr>
              <w:t xml:space="preserve"> НП «СРО СПО Южного Урала», </w:t>
            </w:r>
            <w:r>
              <w:rPr>
                <w:color w:val="244061"/>
                <w:shd w:val="clear" w:color="auto" w:fill="FFFFFF"/>
              </w:rPr>
              <w:t>П</w:t>
            </w:r>
            <w:r w:rsidRPr="00A21F69">
              <w:rPr>
                <w:color w:val="244061"/>
                <w:shd w:val="clear" w:color="auto" w:fill="FFFFFF"/>
              </w:rPr>
              <w:t>редседатель ЧРО САР.</w:t>
            </w:r>
          </w:p>
          <w:p w:rsidR="00FE3976" w:rsidRPr="002B3E13" w:rsidRDefault="00FE3976" w:rsidP="00C2775B">
            <w:pPr>
              <w:ind w:left="34" w:right="34"/>
              <w:jc w:val="both"/>
              <w:rPr>
                <w:b/>
                <w:color w:val="244061"/>
                <w:sz w:val="10"/>
                <w:szCs w:val="10"/>
                <w:shd w:val="clear" w:color="auto" w:fill="FFFFFF"/>
              </w:rPr>
            </w:pPr>
          </w:p>
          <w:p w:rsidR="00FE3976" w:rsidRDefault="00FE3976" w:rsidP="00C2775B">
            <w:pPr>
              <w:ind w:left="34" w:right="34"/>
              <w:jc w:val="both"/>
              <w:rPr>
                <w:color w:val="0D0D0D"/>
                <w:shd w:val="clear" w:color="auto" w:fill="FFFFFF"/>
              </w:rPr>
            </w:pPr>
            <w:r>
              <w:rPr>
                <w:b/>
                <w:color w:val="244061"/>
                <w:shd w:val="clear" w:color="auto" w:fill="FFFFFF"/>
              </w:rPr>
              <w:t>Повестка мероприятия</w:t>
            </w:r>
            <w:r w:rsidRPr="0082439F">
              <w:rPr>
                <w:color w:val="0D0D0D"/>
                <w:shd w:val="clear" w:color="auto" w:fill="FFFFFF"/>
              </w:rPr>
              <w:t>:</w:t>
            </w:r>
          </w:p>
          <w:p w:rsidR="00FE3976" w:rsidRPr="00936A7F" w:rsidRDefault="00FE3976" w:rsidP="00C2775B">
            <w:pPr>
              <w:ind w:right="-426"/>
              <w:jc w:val="both"/>
              <w:rPr>
                <w:color w:val="244061"/>
                <w:spacing w:val="2"/>
                <w:shd w:val="clear" w:color="auto" w:fill="FFFFFF"/>
              </w:rPr>
            </w:pPr>
            <w:r w:rsidRPr="00936A7F">
              <w:rPr>
                <w:color w:val="244061"/>
                <w:spacing w:val="2"/>
                <w:shd w:val="clear" w:color="auto" w:fill="FFFFFF"/>
              </w:rPr>
              <w:t xml:space="preserve">- </w:t>
            </w:r>
            <w:r>
              <w:rPr>
                <w:color w:val="244061"/>
                <w:spacing w:val="2"/>
                <w:shd w:val="clear" w:color="auto" w:fill="FFFFFF"/>
              </w:rPr>
              <w:t>«</w:t>
            </w:r>
            <w:r w:rsidRPr="00936A7F">
              <w:rPr>
                <w:color w:val="244061"/>
                <w:spacing w:val="2"/>
                <w:shd w:val="clear" w:color="auto" w:fill="FFFFFF"/>
              </w:rPr>
              <w:t>Геополитика и территориальное планирование  Челябинской области</w:t>
            </w:r>
            <w:r>
              <w:rPr>
                <w:color w:val="244061"/>
                <w:spacing w:val="2"/>
                <w:shd w:val="clear" w:color="auto" w:fill="FFFFFF"/>
              </w:rPr>
              <w:t>»,</w:t>
            </w:r>
          </w:p>
          <w:p w:rsidR="00FE3976" w:rsidRPr="00936A7F" w:rsidRDefault="00FE3976" w:rsidP="00C2775B">
            <w:pPr>
              <w:rPr>
                <w:color w:val="244061"/>
              </w:rPr>
            </w:pPr>
            <w:r>
              <w:rPr>
                <w:color w:val="244061"/>
              </w:rPr>
              <w:t>- «</w:t>
            </w:r>
            <w:r w:rsidRPr="00936A7F">
              <w:rPr>
                <w:color w:val="244061"/>
              </w:rPr>
              <w:t>Логистика и транспортная  инфраструктура Челябинской агломерации</w:t>
            </w:r>
            <w:r>
              <w:rPr>
                <w:color w:val="244061"/>
              </w:rPr>
              <w:t>»,</w:t>
            </w:r>
          </w:p>
          <w:p w:rsidR="00FE3976" w:rsidRDefault="00FE3976" w:rsidP="00C2775B">
            <w:pPr>
              <w:rPr>
                <w:color w:val="244061"/>
              </w:rPr>
            </w:pPr>
            <w:r>
              <w:rPr>
                <w:color w:val="244061"/>
              </w:rPr>
              <w:t>- «</w:t>
            </w:r>
            <w:r w:rsidRPr="00936A7F">
              <w:rPr>
                <w:color w:val="244061"/>
              </w:rPr>
              <w:t>Центральная часть г</w:t>
            </w:r>
            <w:r>
              <w:rPr>
                <w:color w:val="244061"/>
              </w:rPr>
              <w:t xml:space="preserve">орода </w:t>
            </w:r>
            <w:r w:rsidRPr="00936A7F">
              <w:rPr>
                <w:color w:val="244061"/>
              </w:rPr>
              <w:t xml:space="preserve">Челябинска:                                                                                                               </w:t>
            </w:r>
            <w:r>
              <w:rPr>
                <w:color w:val="244061"/>
              </w:rPr>
              <w:t xml:space="preserve">                              </w:t>
            </w:r>
          </w:p>
          <w:p w:rsidR="00FE3976" w:rsidRDefault="00FE3976" w:rsidP="00C2775B">
            <w:pPr>
              <w:rPr>
                <w:color w:val="244061"/>
              </w:rPr>
            </w:pPr>
            <w:r>
              <w:rPr>
                <w:color w:val="244061"/>
              </w:rPr>
              <w:t xml:space="preserve">                    </w:t>
            </w:r>
            <w:r w:rsidRPr="00936A7F">
              <w:rPr>
                <w:color w:val="244061"/>
              </w:rPr>
              <w:t xml:space="preserve">- исторический  центр,                                                                                                                                     </w:t>
            </w:r>
            <w:r>
              <w:rPr>
                <w:color w:val="244061"/>
              </w:rPr>
              <w:t xml:space="preserve"> </w:t>
            </w:r>
          </w:p>
          <w:p w:rsidR="00FE3976" w:rsidRPr="00936A7F" w:rsidRDefault="00FE3976" w:rsidP="00C2775B">
            <w:pPr>
              <w:rPr>
                <w:color w:val="244061"/>
              </w:rPr>
            </w:pPr>
            <w:r>
              <w:rPr>
                <w:color w:val="244061"/>
              </w:rPr>
              <w:t xml:space="preserve">                    </w:t>
            </w:r>
            <w:r w:rsidRPr="00936A7F">
              <w:rPr>
                <w:color w:val="244061"/>
              </w:rPr>
              <w:t>- общественно-деловой центр (сити) Челябинска</w:t>
            </w:r>
            <w:r>
              <w:rPr>
                <w:color w:val="244061"/>
              </w:rPr>
              <w:t>»,</w:t>
            </w:r>
          </w:p>
          <w:p w:rsidR="00FE3976" w:rsidRPr="00936A7F" w:rsidRDefault="00FE3976" w:rsidP="00C2775B">
            <w:pPr>
              <w:rPr>
                <w:color w:val="244061"/>
              </w:rPr>
            </w:pPr>
            <w:r>
              <w:rPr>
                <w:color w:val="244061"/>
              </w:rPr>
              <w:t>- «</w:t>
            </w:r>
            <w:r w:rsidRPr="00936A7F">
              <w:rPr>
                <w:color w:val="244061"/>
              </w:rPr>
              <w:t>Челябинск –</w:t>
            </w:r>
            <w:r>
              <w:rPr>
                <w:color w:val="244061"/>
              </w:rPr>
              <w:t xml:space="preserve"> </w:t>
            </w:r>
            <w:r w:rsidRPr="00936A7F">
              <w:rPr>
                <w:color w:val="244061"/>
              </w:rPr>
              <w:t>будущее. Крупные общественные объекты международного, регионального и городского значения</w:t>
            </w:r>
            <w:r>
              <w:rPr>
                <w:color w:val="244061"/>
              </w:rPr>
              <w:t>»,</w:t>
            </w:r>
          </w:p>
          <w:p w:rsidR="00FE3976" w:rsidRDefault="00FE3976" w:rsidP="00C2775B">
            <w:pPr>
              <w:rPr>
                <w:color w:val="244061"/>
              </w:rPr>
            </w:pPr>
            <w:r>
              <w:rPr>
                <w:color w:val="244061"/>
              </w:rPr>
              <w:t>- «</w:t>
            </w:r>
            <w:r w:rsidRPr="00936A7F">
              <w:rPr>
                <w:color w:val="244061"/>
              </w:rPr>
              <w:t>Проблемы комплексной застройки</w:t>
            </w:r>
            <w:r>
              <w:rPr>
                <w:color w:val="244061"/>
              </w:rPr>
              <w:t xml:space="preserve"> </w:t>
            </w:r>
            <w:r w:rsidRPr="00936A7F">
              <w:rPr>
                <w:color w:val="244061"/>
              </w:rPr>
              <w:t>г</w:t>
            </w:r>
            <w:r>
              <w:rPr>
                <w:color w:val="244061"/>
              </w:rPr>
              <w:t xml:space="preserve">орода </w:t>
            </w:r>
            <w:r w:rsidRPr="00936A7F">
              <w:rPr>
                <w:color w:val="244061"/>
              </w:rPr>
              <w:t>Челябинска</w:t>
            </w:r>
            <w:r>
              <w:rPr>
                <w:color w:val="244061"/>
              </w:rPr>
              <w:t>»,</w:t>
            </w:r>
          </w:p>
          <w:p w:rsidR="00FE3976" w:rsidRPr="00936A7F" w:rsidRDefault="00FE3976" w:rsidP="00C2775B">
            <w:pPr>
              <w:rPr>
                <w:color w:val="244061"/>
              </w:rPr>
            </w:pPr>
            <w:r>
              <w:rPr>
                <w:color w:val="244061"/>
              </w:rPr>
              <w:t>- «</w:t>
            </w:r>
            <w:r w:rsidRPr="00936A7F">
              <w:rPr>
                <w:color w:val="244061"/>
              </w:rPr>
              <w:t>Ландшафтный и архитектурный  дизайн среды в городе</w:t>
            </w:r>
            <w:r>
              <w:rPr>
                <w:color w:val="244061"/>
              </w:rPr>
              <w:t>»,</w:t>
            </w:r>
            <w:r w:rsidRPr="00936A7F">
              <w:rPr>
                <w:color w:val="244061"/>
              </w:rPr>
              <w:tab/>
            </w:r>
          </w:p>
          <w:p w:rsidR="00FE3976" w:rsidRPr="00936A7F" w:rsidRDefault="00FE3976" w:rsidP="00C2775B">
            <w:pPr>
              <w:rPr>
                <w:color w:val="244061"/>
              </w:rPr>
            </w:pPr>
            <w:r>
              <w:rPr>
                <w:color w:val="244061"/>
              </w:rPr>
              <w:t>- «</w:t>
            </w:r>
            <w:r w:rsidRPr="00936A7F">
              <w:rPr>
                <w:color w:val="244061"/>
              </w:rPr>
              <w:t>Экология  города:</w:t>
            </w:r>
          </w:p>
          <w:p w:rsidR="00FE3976" w:rsidRPr="00936A7F" w:rsidRDefault="00FE3976" w:rsidP="00C2775B">
            <w:pPr>
              <w:rPr>
                <w:color w:val="244061"/>
              </w:rPr>
            </w:pPr>
            <w:r>
              <w:rPr>
                <w:color w:val="244061"/>
              </w:rPr>
              <w:t xml:space="preserve">                     </w:t>
            </w:r>
            <w:r w:rsidRPr="00936A7F">
              <w:rPr>
                <w:color w:val="244061"/>
              </w:rPr>
              <w:t>- агломерация, лесопарки,</w:t>
            </w:r>
          </w:p>
          <w:p w:rsidR="00FE3976" w:rsidRDefault="00FE3976" w:rsidP="00C2775B">
            <w:pPr>
              <w:rPr>
                <w:bCs/>
                <w:color w:val="244061"/>
                <w:shd w:val="clear" w:color="auto" w:fill="FFFFFF"/>
              </w:rPr>
            </w:pPr>
            <w:r>
              <w:rPr>
                <w:color w:val="244061"/>
              </w:rPr>
              <w:t xml:space="preserve">                     </w:t>
            </w:r>
            <w:r w:rsidRPr="00936A7F">
              <w:rPr>
                <w:color w:val="244061"/>
              </w:rPr>
              <w:t xml:space="preserve">- пойма реки Миасс, </w:t>
            </w:r>
            <w:r w:rsidRPr="00936A7F">
              <w:rPr>
                <w:bCs/>
                <w:color w:val="244061"/>
                <w:shd w:val="clear" w:color="auto" w:fill="FFFFFF"/>
              </w:rPr>
              <w:t>Шершнёвское водохранилище</w:t>
            </w:r>
            <w:r>
              <w:rPr>
                <w:bCs/>
                <w:color w:val="244061"/>
                <w:shd w:val="clear" w:color="auto" w:fill="FFFFFF"/>
              </w:rPr>
              <w:t>»</w:t>
            </w:r>
            <w:r w:rsidRPr="00936A7F">
              <w:rPr>
                <w:bCs/>
                <w:color w:val="244061"/>
                <w:shd w:val="clear" w:color="auto" w:fill="FFFFFF"/>
              </w:rPr>
              <w:t>.</w:t>
            </w:r>
          </w:p>
          <w:p w:rsidR="00FE3976" w:rsidRPr="002B3E13" w:rsidRDefault="00FE3976" w:rsidP="00C2775B">
            <w:pPr>
              <w:rPr>
                <w:b/>
                <w:color w:val="17365D"/>
                <w:sz w:val="10"/>
                <w:szCs w:val="10"/>
              </w:rPr>
            </w:pPr>
          </w:p>
          <w:p w:rsidR="00FE3976" w:rsidRDefault="00FE3976" w:rsidP="00C2775B">
            <w:pPr>
              <w:pStyle w:val="NoSpacing"/>
              <w:jc w:val="both"/>
              <w:rPr>
                <w:color w:val="17365D"/>
              </w:rPr>
            </w:pPr>
            <w:r w:rsidRPr="00AA09E2">
              <w:rPr>
                <w:b/>
                <w:color w:val="17365D"/>
              </w:rPr>
              <w:t>Организатор:</w:t>
            </w:r>
            <w:r w:rsidRPr="00AA09E2">
              <w:rPr>
                <w:color w:val="17365D"/>
              </w:rPr>
              <w:t xml:space="preserve"> </w:t>
            </w:r>
            <w:r w:rsidRPr="008112E9">
              <w:rPr>
                <w:color w:val="244061"/>
                <w:shd w:val="clear" w:color="auto" w:fill="FFFFFF"/>
              </w:rPr>
              <w:t>НП «СРО СПО Южного Урала», ЧРО САР</w:t>
            </w:r>
            <w:r w:rsidRPr="008112E9">
              <w:rPr>
                <w:color w:val="17365D"/>
              </w:rPr>
              <w:t xml:space="preserve">, </w:t>
            </w:r>
            <w:r w:rsidRPr="008112E9">
              <w:rPr>
                <w:rStyle w:val="Strong"/>
                <w:b w:val="0"/>
                <w:color w:val="244061"/>
                <w:shd w:val="clear" w:color="auto" w:fill="FFFFFF"/>
              </w:rPr>
              <w:t>Журнал «Архитектура &amp; DESIGN»</w:t>
            </w:r>
            <w:r>
              <w:rPr>
                <w:color w:val="17365D"/>
              </w:rPr>
              <w:t xml:space="preserve">, </w:t>
            </w:r>
            <w:r w:rsidRPr="008112E9">
              <w:rPr>
                <w:color w:val="17365D"/>
              </w:rPr>
              <w:t>ООО «Первое выставочное объединение»</w:t>
            </w:r>
            <w:r>
              <w:rPr>
                <w:color w:val="17365D"/>
              </w:rPr>
              <w:t>.</w:t>
            </w:r>
          </w:p>
          <w:p w:rsidR="00FE3976" w:rsidRDefault="00FE3976" w:rsidP="00C2775B">
            <w:pPr>
              <w:pStyle w:val="NoSpacing"/>
              <w:jc w:val="both"/>
              <w:rPr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 xml:space="preserve">Конференц-зал №1, </w:t>
            </w:r>
            <w:r>
              <w:rPr>
                <w:bCs/>
                <w:color w:val="17365D"/>
              </w:rPr>
              <w:t xml:space="preserve">2 этаж центрального фойе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  <w:p w:rsidR="00FE3976" w:rsidRPr="00C079D8" w:rsidRDefault="00FE3976" w:rsidP="00C71DC8">
            <w:pPr>
              <w:pStyle w:val="NoSpacing"/>
              <w:jc w:val="both"/>
              <w:rPr>
                <w:color w:val="17365D"/>
              </w:rPr>
            </w:pPr>
            <w:r w:rsidRPr="00AA09E2">
              <w:rPr>
                <w:b/>
                <w:color w:val="17365D"/>
              </w:rPr>
              <w:t>Ауди</w:t>
            </w:r>
            <w:r>
              <w:rPr>
                <w:b/>
                <w:color w:val="17365D"/>
              </w:rPr>
              <w:t>т</w:t>
            </w:r>
            <w:r w:rsidRPr="00AA09E2">
              <w:rPr>
                <w:b/>
                <w:color w:val="17365D"/>
              </w:rPr>
              <w:t>ория:</w:t>
            </w:r>
            <w:r w:rsidRPr="00AA09E2">
              <w:rPr>
                <w:color w:val="17365D"/>
              </w:rPr>
              <w:t xml:space="preserve"> </w:t>
            </w:r>
            <w:r>
              <w:rPr>
                <w:color w:val="17365D"/>
              </w:rPr>
              <w:t>строительные компании, предприятия стройиндустрии, компании – участники СРО, архитекторы, проектные организации, эксперты.</w:t>
            </w:r>
          </w:p>
        </w:tc>
      </w:tr>
      <w:tr w:rsidR="00FE3976" w:rsidRPr="00AA09E2" w:rsidTr="00B07CFF">
        <w:trPr>
          <w:trHeight w:val="240"/>
        </w:trPr>
        <w:tc>
          <w:tcPr>
            <w:tcW w:w="851" w:type="dxa"/>
          </w:tcPr>
          <w:p w:rsidR="00FE3976" w:rsidRPr="00AA09E2" w:rsidRDefault="00FE3976" w:rsidP="00AA09E2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</w:t>
            </w:r>
            <w:r>
              <w:rPr>
                <w:bCs/>
                <w:color w:val="17365D"/>
              </w:rPr>
              <w:t>8</w:t>
            </w:r>
            <w:r w:rsidRPr="00AA09E2">
              <w:rPr>
                <w:bCs/>
                <w:color w:val="17365D"/>
              </w:rPr>
              <w:t>.00</w:t>
            </w:r>
          </w:p>
        </w:tc>
        <w:tc>
          <w:tcPr>
            <w:tcW w:w="10915" w:type="dxa"/>
          </w:tcPr>
          <w:p w:rsidR="00FE3976" w:rsidRDefault="00FE3976" w:rsidP="004C404D">
            <w:pPr>
              <w:pStyle w:val="NoSpacing"/>
              <w:jc w:val="both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Окончание работы выставки</w:t>
            </w:r>
            <w:r>
              <w:rPr>
                <w:bCs/>
                <w:color w:val="17365D"/>
              </w:rPr>
              <w:t>.</w:t>
            </w:r>
          </w:p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Организатор: ООО «Первое выставочное объединение».</w:t>
            </w:r>
          </w:p>
          <w:p w:rsidR="00FE3976" w:rsidRPr="00AA09E2" w:rsidRDefault="00FE3976" w:rsidP="004C404D">
            <w:pPr>
              <w:pStyle w:val="NoSpacing"/>
              <w:jc w:val="both"/>
              <w:rPr>
                <w:b/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>Арена</w:t>
            </w:r>
            <w:r>
              <w:rPr>
                <w:bCs/>
                <w:color w:val="17365D"/>
              </w:rPr>
              <w:t xml:space="preserve">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</w:tc>
      </w:tr>
      <w:tr w:rsidR="00FE3976" w:rsidRPr="00AA09E2" w:rsidTr="00AA09E2">
        <w:trPr>
          <w:trHeight w:val="240"/>
        </w:trPr>
        <w:tc>
          <w:tcPr>
            <w:tcW w:w="11766" w:type="dxa"/>
            <w:gridSpan w:val="2"/>
            <w:shd w:val="clear" w:color="auto" w:fill="17365D"/>
          </w:tcPr>
          <w:p w:rsidR="00FE3976" w:rsidRPr="00AA09E2" w:rsidRDefault="00FE3976" w:rsidP="00AA09E2">
            <w:pPr>
              <w:pStyle w:val="NoSpacing"/>
              <w:shd w:val="clear" w:color="auto" w:fill="17365D"/>
              <w:jc w:val="center"/>
              <w:rPr>
                <w:b/>
                <w:bCs/>
                <w:color w:val="FFFFFF"/>
              </w:rPr>
            </w:pPr>
            <w:r w:rsidRPr="00AA09E2">
              <w:rPr>
                <w:b/>
                <w:bCs/>
                <w:color w:val="FFFFFF"/>
              </w:rPr>
              <w:t>1</w:t>
            </w:r>
            <w:r>
              <w:rPr>
                <w:b/>
                <w:bCs/>
                <w:color w:val="FFFFFF"/>
              </w:rPr>
              <w:t>7</w:t>
            </w:r>
            <w:r w:rsidRPr="00AA09E2">
              <w:rPr>
                <w:b/>
                <w:bCs/>
                <w:color w:val="FFFFFF"/>
              </w:rPr>
              <w:t xml:space="preserve"> марта (четверг)</w:t>
            </w:r>
          </w:p>
          <w:p w:rsidR="00FE3976" w:rsidRPr="00AA09E2" w:rsidRDefault="00FE3976" w:rsidP="00C43067">
            <w:pPr>
              <w:pStyle w:val="NoSpacing"/>
              <w:shd w:val="clear" w:color="auto" w:fill="17365D"/>
              <w:jc w:val="center"/>
              <w:rPr>
                <w:b/>
                <w:bCs/>
                <w:color w:val="FFFFFF"/>
              </w:rPr>
            </w:pPr>
            <w:r w:rsidRPr="00AA09E2">
              <w:rPr>
                <w:b/>
                <w:bCs/>
                <w:color w:val="FFFFFF"/>
              </w:rPr>
              <w:t>БЛОК «</w:t>
            </w:r>
            <w:r>
              <w:rPr>
                <w:b/>
                <w:bCs/>
                <w:color w:val="FFFFFF"/>
              </w:rPr>
              <w:t>ЖИЛИЩНО-КОММУНАЛЬНОЕ ХОЗЯЙСТВО</w:t>
            </w:r>
            <w:r w:rsidRPr="00AA09E2">
              <w:rPr>
                <w:b/>
                <w:bCs/>
                <w:color w:val="FFFFFF"/>
              </w:rPr>
              <w:t>»</w:t>
            </w:r>
          </w:p>
        </w:tc>
      </w:tr>
      <w:tr w:rsidR="00FE3976" w:rsidRPr="00AA09E2" w:rsidTr="00462AC2">
        <w:trPr>
          <w:trHeight w:val="240"/>
        </w:trPr>
        <w:tc>
          <w:tcPr>
            <w:tcW w:w="851" w:type="dxa"/>
            <w:vAlign w:val="center"/>
          </w:tcPr>
          <w:p w:rsidR="00FE3976" w:rsidRPr="00AA09E2" w:rsidRDefault="00FE3976" w:rsidP="004A5924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10.00</w:t>
            </w:r>
          </w:p>
        </w:tc>
        <w:tc>
          <w:tcPr>
            <w:tcW w:w="10915" w:type="dxa"/>
          </w:tcPr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 w:rsidRPr="00AA09E2">
              <w:rPr>
                <w:b/>
                <w:color w:val="17365D"/>
              </w:rPr>
              <w:t xml:space="preserve">Начало работы </w:t>
            </w:r>
            <w:r w:rsidRPr="00AA09E2">
              <w:rPr>
                <w:b/>
                <w:color w:val="17365D"/>
                <w:kern w:val="36"/>
                <w:lang w:val="en-US"/>
              </w:rPr>
              <w:t>I</w:t>
            </w:r>
            <w:r>
              <w:rPr>
                <w:b/>
                <w:color w:val="17365D"/>
                <w:kern w:val="36"/>
              </w:rPr>
              <w:t>Х</w:t>
            </w:r>
            <w:r w:rsidRPr="00AA09E2">
              <w:rPr>
                <w:b/>
                <w:color w:val="17365D"/>
                <w:kern w:val="36"/>
              </w:rPr>
              <w:t xml:space="preserve"> специализированной</w:t>
            </w:r>
            <w:r w:rsidRPr="00AA09E2">
              <w:rPr>
                <w:b/>
                <w:color w:val="17365D"/>
              </w:rPr>
              <w:t xml:space="preserve"> выставки «УралСтройЭкспо. Энерго- и ресурсосбережение. ЖКХ – новые стандарты»</w:t>
            </w:r>
            <w:r>
              <w:rPr>
                <w:b/>
                <w:color w:val="17365D"/>
              </w:rPr>
              <w:t>.</w:t>
            </w:r>
          </w:p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Организатор: ООО «Первое выставочное объединение».</w:t>
            </w:r>
          </w:p>
          <w:p w:rsidR="00FE3976" w:rsidRPr="00AA09E2" w:rsidRDefault="00FE3976" w:rsidP="004C404D">
            <w:pPr>
              <w:pStyle w:val="NoSpacing"/>
              <w:jc w:val="both"/>
              <w:rPr>
                <w:b/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>Арена</w:t>
            </w:r>
            <w:r>
              <w:rPr>
                <w:bCs/>
                <w:color w:val="17365D"/>
              </w:rPr>
              <w:t xml:space="preserve">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</w:tc>
      </w:tr>
      <w:tr w:rsidR="00FE3976" w:rsidRPr="00AA09E2" w:rsidTr="00462AC2">
        <w:trPr>
          <w:trHeight w:val="240"/>
        </w:trPr>
        <w:tc>
          <w:tcPr>
            <w:tcW w:w="851" w:type="dxa"/>
          </w:tcPr>
          <w:p w:rsidR="00FE3976" w:rsidRPr="00AA09E2" w:rsidRDefault="00FE3976" w:rsidP="006C366E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</w:t>
            </w:r>
            <w:r>
              <w:rPr>
                <w:bCs/>
                <w:color w:val="17365D"/>
              </w:rPr>
              <w:t>1</w:t>
            </w:r>
            <w:r w:rsidRPr="00AA09E2">
              <w:rPr>
                <w:bCs/>
                <w:color w:val="17365D"/>
              </w:rPr>
              <w:t>.</w:t>
            </w:r>
            <w:r>
              <w:rPr>
                <w:bCs/>
                <w:color w:val="17365D"/>
              </w:rPr>
              <w:t>0</w:t>
            </w:r>
            <w:r w:rsidRPr="00AA09E2">
              <w:rPr>
                <w:bCs/>
                <w:color w:val="17365D"/>
              </w:rPr>
              <w:t>0-1</w:t>
            </w:r>
            <w:r>
              <w:rPr>
                <w:bCs/>
                <w:color w:val="17365D"/>
              </w:rPr>
              <w:t>2</w:t>
            </w:r>
            <w:r w:rsidRPr="00AA09E2">
              <w:rPr>
                <w:bCs/>
                <w:color w:val="17365D"/>
              </w:rPr>
              <w:t>.</w:t>
            </w:r>
            <w:r>
              <w:rPr>
                <w:bCs/>
                <w:color w:val="17365D"/>
              </w:rPr>
              <w:t>3</w:t>
            </w:r>
            <w:r w:rsidRPr="00AA09E2">
              <w:rPr>
                <w:bCs/>
                <w:color w:val="17365D"/>
              </w:rPr>
              <w:t>0</w:t>
            </w:r>
          </w:p>
        </w:tc>
        <w:tc>
          <w:tcPr>
            <w:tcW w:w="10915" w:type="dxa"/>
          </w:tcPr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Круглый стол «Актуальные вопросы взаимодействия УК и Застройщика: новые жилые микрорайоны города Челябинска».</w:t>
            </w:r>
          </w:p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Состав Президиума в стадии формирования.</w:t>
            </w:r>
          </w:p>
          <w:p w:rsidR="00FE3976" w:rsidRPr="007D389E" w:rsidRDefault="00FE3976" w:rsidP="004C404D">
            <w:pPr>
              <w:pStyle w:val="NoSpacing"/>
              <w:jc w:val="both"/>
              <w:rPr>
                <w:color w:val="17365D"/>
              </w:rPr>
            </w:pPr>
            <w:r>
              <w:rPr>
                <w:b/>
                <w:color w:val="17365D"/>
              </w:rPr>
              <w:t xml:space="preserve">Организатор: </w:t>
            </w:r>
            <w:r w:rsidRPr="007D389E">
              <w:rPr>
                <w:color w:val="17365D"/>
              </w:rPr>
              <w:t>ООО «Первое выставочное объединение»</w:t>
            </w:r>
            <w:r>
              <w:rPr>
                <w:color w:val="17365D"/>
              </w:rPr>
              <w:t>.</w:t>
            </w:r>
          </w:p>
          <w:p w:rsidR="00FE3976" w:rsidRPr="00AA09E2" w:rsidRDefault="00FE3976" w:rsidP="000714EC">
            <w:pPr>
              <w:pStyle w:val="NoSpacing"/>
              <w:jc w:val="both"/>
              <w:rPr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 xml:space="preserve">Конференц-зал №1, </w:t>
            </w:r>
            <w:r>
              <w:rPr>
                <w:bCs/>
                <w:color w:val="17365D"/>
              </w:rPr>
              <w:t xml:space="preserve">2 этаж центрального фойе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</w:tc>
      </w:tr>
      <w:tr w:rsidR="00FE3976" w:rsidRPr="00AA09E2" w:rsidTr="002A7ED4">
        <w:trPr>
          <w:trHeight w:val="240"/>
        </w:trPr>
        <w:tc>
          <w:tcPr>
            <w:tcW w:w="851" w:type="dxa"/>
          </w:tcPr>
          <w:p w:rsidR="00FE3976" w:rsidRPr="00AA09E2" w:rsidRDefault="00FE3976" w:rsidP="006C366E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</w:t>
            </w:r>
            <w:r>
              <w:rPr>
                <w:bCs/>
                <w:color w:val="17365D"/>
              </w:rPr>
              <w:t>3</w:t>
            </w:r>
            <w:r w:rsidRPr="00AA09E2">
              <w:rPr>
                <w:bCs/>
                <w:color w:val="17365D"/>
              </w:rPr>
              <w:t>.00-1</w:t>
            </w:r>
            <w:r>
              <w:rPr>
                <w:bCs/>
                <w:color w:val="17365D"/>
              </w:rPr>
              <w:t>5</w:t>
            </w:r>
            <w:r w:rsidRPr="00AA09E2">
              <w:rPr>
                <w:bCs/>
                <w:color w:val="17365D"/>
              </w:rPr>
              <w:t>.</w:t>
            </w:r>
            <w:r>
              <w:rPr>
                <w:bCs/>
                <w:color w:val="17365D"/>
              </w:rPr>
              <w:t>3</w:t>
            </w:r>
            <w:r w:rsidRPr="00AA09E2">
              <w:rPr>
                <w:bCs/>
                <w:color w:val="17365D"/>
              </w:rPr>
              <w:t>0</w:t>
            </w:r>
          </w:p>
        </w:tc>
        <w:tc>
          <w:tcPr>
            <w:tcW w:w="10915" w:type="dxa"/>
          </w:tcPr>
          <w:p w:rsidR="00FE3976" w:rsidRPr="00DA5B2C" w:rsidRDefault="00FE3976" w:rsidP="00F17605">
            <w:pPr>
              <w:pStyle w:val="NoSpacing"/>
              <w:jc w:val="both"/>
              <w:rPr>
                <w:b/>
                <w:bCs/>
                <w:color w:val="17365D"/>
              </w:rPr>
            </w:pPr>
            <w:r w:rsidRPr="00DA5B2C">
              <w:rPr>
                <w:b/>
                <w:bCs/>
                <w:color w:val="17365D"/>
              </w:rPr>
              <w:t xml:space="preserve">Общее собрание </w:t>
            </w:r>
            <w:r>
              <w:rPr>
                <w:b/>
                <w:bCs/>
                <w:color w:val="17365D"/>
              </w:rPr>
              <w:t>п</w:t>
            </w:r>
            <w:r w:rsidRPr="00DA5B2C">
              <w:rPr>
                <w:b/>
                <w:bCs/>
                <w:color w:val="17365D"/>
              </w:rPr>
              <w:t xml:space="preserve">редседателей ТСЖ </w:t>
            </w:r>
            <w:r>
              <w:rPr>
                <w:b/>
                <w:bCs/>
                <w:color w:val="17365D"/>
              </w:rPr>
              <w:t>города Челябинска.</w:t>
            </w:r>
          </w:p>
          <w:p w:rsidR="00FE3976" w:rsidRDefault="00FE3976" w:rsidP="00F17605">
            <w:pPr>
              <w:pStyle w:val="NoSpacing"/>
              <w:jc w:val="both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С</w:t>
            </w:r>
            <w:r w:rsidRPr="00DA5B2C">
              <w:rPr>
                <w:b/>
                <w:bCs/>
                <w:color w:val="17365D"/>
              </w:rPr>
              <w:t>остав Президиума</w:t>
            </w:r>
            <w:r>
              <w:rPr>
                <w:b/>
                <w:bCs/>
                <w:color w:val="17365D"/>
              </w:rPr>
              <w:t>:</w:t>
            </w:r>
          </w:p>
          <w:p w:rsidR="00FE3976" w:rsidRDefault="00FE3976" w:rsidP="00F17605">
            <w:pPr>
              <w:pStyle w:val="NoSpacing"/>
              <w:jc w:val="both"/>
              <w:rPr>
                <w:color w:val="244061"/>
              </w:rPr>
            </w:pPr>
            <w:r>
              <w:rPr>
                <w:b/>
                <w:bCs/>
                <w:color w:val="17365D"/>
              </w:rPr>
              <w:t xml:space="preserve">- </w:t>
            </w:r>
            <w:r w:rsidRPr="00FD1E0F">
              <w:rPr>
                <w:rStyle w:val="Strong"/>
                <w:b w:val="0"/>
                <w:color w:val="244061"/>
                <w:bdr w:val="none" w:sz="0" w:space="0" w:color="auto" w:frame="1"/>
                <w:shd w:val="clear" w:color="auto" w:fill="FFFFFF"/>
              </w:rPr>
              <w:t>Коммунальный омбудсмен, уполномоченный по правам потребителей в сфере ЖКХ по Челябинской области</w:t>
            </w:r>
            <w:r>
              <w:rPr>
                <w:rStyle w:val="Strong"/>
                <w:b w:val="0"/>
                <w:color w:val="244061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D1E0F">
              <w:rPr>
                <w:rStyle w:val="Strong"/>
                <w:b w:val="0"/>
                <w:color w:val="24406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244061"/>
              </w:rPr>
              <w:t>руководитель регионального Центра НП «ЖКХ Контроль» Вершинин А.С.,</w:t>
            </w:r>
          </w:p>
          <w:p w:rsidR="00FE3976" w:rsidRDefault="00FE3976" w:rsidP="00F17605">
            <w:pPr>
              <w:pStyle w:val="NoSpacing"/>
              <w:jc w:val="both"/>
              <w:rPr>
                <w:color w:val="244061"/>
              </w:rPr>
            </w:pPr>
            <w:r>
              <w:rPr>
                <w:color w:val="244061"/>
              </w:rPr>
              <w:t>- Представитель ГУ «ГЖИ Челябинской области»,</w:t>
            </w:r>
          </w:p>
          <w:p w:rsidR="00FE3976" w:rsidRDefault="00FE3976" w:rsidP="00F17605">
            <w:pPr>
              <w:pStyle w:val="NoSpacing"/>
              <w:jc w:val="both"/>
              <w:rPr>
                <w:color w:val="244061"/>
              </w:rPr>
            </w:pPr>
            <w:r>
              <w:rPr>
                <w:color w:val="244061"/>
              </w:rPr>
              <w:t>- Представитель Общественной палаты города Челябинска,</w:t>
            </w:r>
          </w:p>
          <w:p w:rsidR="00FE3976" w:rsidRDefault="00FE3976" w:rsidP="00F17605">
            <w:pPr>
              <w:pStyle w:val="NoSpacing"/>
              <w:jc w:val="both"/>
              <w:rPr>
                <w:color w:val="244061"/>
              </w:rPr>
            </w:pPr>
            <w:r>
              <w:rPr>
                <w:color w:val="244061"/>
              </w:rPr>
              <w:t>- Начальник УЖКХ города Челябинска Кочетков С.Н.,</w:t>
            </w:r>
          </w:p>
          <w:p w:rsidR="00FE3976" w:rsidRPr="00436FFF" w:rsidRDefault="00FE3976" w:rsidP="00F17605">
            <w:pPr>
              <w:pStyle w:val="NoSpacing"/>
              <w:jc w:val="both"/>
              <w:rPr>
                <w:i/>
                <w:color w:val="244061"/>
              </w:rPr>
            </w:pPr>
            <w:r w:rsidRPr="00436FFF">
              <w:rPr>
                <w:i/>
                <w:color w:val="244061"/>
              </w:rPr>
              <w:t>- Представитель Ассоциации ТСЖ «Пермский Стандарт»* (на согласовании).</w:t>
            </w:r>
          </w:p>
          <w:p w:rsidR="00FE3976" w:rsidRDefault="00FE3976" w:rsidP="00F17605">
            <w:pPr>
              <w:pStyle w:val="NoSpacing"/>
              <w:jc w:val="both"/>
              <w:rPr>
                <w:b/>
                <w:bCs/>
                <w:color w:val="17365D"/>
              </w:rPr>
            </w:pPr>
          </w:p>
          <w:p w:rsidR="00FE3976" w:rsidRPr="00FD1E0F" w:rsidRDefault="00FE3976" w:rsidP="002209AA">
            <w:pPr>
              <w:pStyle w:val="NoSpacing"/>
              <w:jc w:val="both"/>
              <w:rPr>
                <w:b/>
                <w:color w:val="244061"/>
              </w:rPr>
            </w:pPr>
            <w:r>
              <w:rPr>
                <w:b/>
                <w:bCs/>
                <w:color w:val="17365D"/>
              </w:rPr>
              <w:t xml:space="preserve">- </w:t>
            </w:r>
            <w:r>
              <w:rPr>
                <w:b/>
                <w:color w:val="244061"/>
              </w:rPr>
              <w:t xml:space="preserve">Модератор - </w:t>
            </w:r>
            <w:r w:rsidRPr="00FD1E0F">
              <w:rPr>
                <w:rStyle w:val="Strong"/>
                <w:b w:val="0"/>
                <w:color w:val="244061"/>
                <w:bdr w:val="none" w:sz="0" w:space="0" w:color="auto" w:frame="1"/>
                <w:shd w:val="clear" w:color="auto" w:fill="FFFFFF"/>
              </w:rPr>
              <w:t>Коммунальный омбудсмен, уполномоченный по правам потребителей в сфере ЖКХ по Челябинской области</w:t>
            </w:r>
            <w:r>
              <w:rPr>
                <w:rStyle w:val="Strong"/>
                <w:b w:val="0"/>
                <w:color w:val="244061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D1E0F">
              <w:rPr>
                <w:rStyle w:val="Strong"/>
                <w:b w:val="0"/>
                <w:color w:val="24406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244061"/>
              </w:rPr>
              <w:t>руководитель регионального Центра НП «ЖКХ Контроль» Вершинин А.С.,</w:t>
            </w:r>
          </w:p>
          <w:p w:rsidR="00FE3976" w:rsidRDefault="00FE3976" w:rsidP="00F17605">
            <w:pPr>
              <w:pStyle w:val="NoSpacing"/>
              <w:jc w:val="both"/>
              <w:rPr>
                <w:b/>
                <w:bCs/>
                <w:color w:val="17365D"/>
              </w:rPr>
            </w:pPr>
          </w:p>
          <w:p w:rsidR="00FE3976" w:rsidRDefault="00FE3976" w:rsidP="00F17605">
            <w:pPr>
              <w:pStyle w:val="NoSpacing"/>
              <w:jc w:val="both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Повестка мероприятия:</w:t>
            </w:r>
          </w:p>
          <w:p w:rsidR="00FE3976" w:rsidRPr="00B72511" w:rsidRDefault="00FE3976" w:rsidP="00F17605">
            <w:pPr>
              <w:pStyle w:val="NoSpacing"/>
              <w:jc w:val="both"/>
              <w:rPr>
                <w:color w:val="244061"/>
                <w:shd w:val="clear" w:color="auto" w:fill="FFFFFF"/>
              </w:rPr>
            </w:pPr>
            <w:r>
              <w:rPr>
                <w:bCs/>
                <w:color w:val="17365D"/>
              </w:rPr>
              <w:t xml:space="preserve">- Приветственное слово: ТСЖ </w:t>
            </w:r>
            <w:r w:rsidRPr="00B72511">
              <w:rPr>
                <w:bCs/>
                <w:color w:val="244061"/>
              </w:rPr>
              <w:t xml:space="preserve">как </w:t>
            </w:r>
            <w:r w:rsidRPr="00B72511">
              <w:rPr>
                <w:color w:val="244061"/>
                <w:shd w:val="clear" w:color="auto" w:fill="FFFFFF"/>
              </w:rPr>
              <w:t>эффективная и современная форма управления многоквартирным домом,</w:t>
            </w:r>
          </w:p>
          <w:p w:rsidR="00FE3976" w:rsidRDefault="00FE3976" w:rsidP="00F17605">
            <w:pPr>
              <w:pStyle w:val="NoSpacing"/>
              <w:jc w:val="both"/>
              <w:rPr>
                <w:color w:val="244061"/>
                <w:shd w:val="clear" w:color="auto" w:fill="FFFFFF"/>
              </w:rPr>
            </w:pPr>
            <w:r>
              <w:rPr>
                <w:color w:val="244061"/>
                <w:shd w:val="clear" w:color="auto" w:fill="FFFFFF"/>
              </w:rPr>
              <w:t>- Распространенные трудности, с которыми сталкиваются Председатели ТСЖ: проблема с передачей технической документации, двойные квитанции, пассивная позиция собственников, своевременность оплаты услуг ЖКХ и пр.,</w:t>
            </w:r>
          </w:p>
          <w:p w:rsidR="00FE3976" w:rsidRPr="00B72511" w:rsidRDefault="00FE3976" w:rsidP="00F17605">
            <w:pPr>
              <w:pStyle w:val="NoSpacing"/>
              <w:jc w:val="both"/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 xml:space="preserve">- Деятельность ТСЖ и </w:t>
            </w:r>
            <w:r w:rsidRPr="00B72511">
              <w:rPr>
                <w:bCs/>
                <w:color w:val="244061"/>
              </w:rPr>
              <w:t>правовое поле: какие права имеют ТСЖ, какими полномочиями наделены.</w:t>
            </w:r>
          </w:p>
          <w:p w:rsidR="00FE3976" w:rsidRDefault="00FE3976" w:rsidP="00F17605">
            <w:pPr>
              <w:pStyle w:val="NoSpacing"/>
              <w:jc w:val="both"/>
              <w:rPr>
                <w:color w:val="244061"/>
                <w:shd w:val="clear" w:color="auto" w:fill="FFFFFF"/>
              </w:rPr>
            </w:pPr>
            <w:r w:rsidRPr="00B72511">
              <w:rPr>
                <w:bCs/>
                <w:color w:val="244061"/>
              </w:rPr>
              <w:t xml:space="preserve">- </w:t>
            </w:r>
            <w:r>
              <w:rPr>
                <w:bCs/>
                <w:color w:val="244061"/>
              </w:rPr>
              <w:t xml:space="preserve">Актуальность формирования </w:t>
            </w:r>
            <w:r w:rsidRPr="00B72511">
              <w:rPr>
                <w:bCs/>
                <w:color w:val="244061"/>
              </w:rPr>
              <w:t>Ассоциация ТСЖ</w:t>
            </w:r>
            <w:r>
              <w:rPr>
                <w:bCs/>
                <w:color w:val="244061"/>
              </w:rPr>
              <w:t xml:space="preserve">: </w:t>
            </w:r>
            <w:r w:rsidRPr="00B72511">
              <w:rPr>
                <w:color w:val="244061"/>
                <w:shd w:val="clear" w:color="auto" w:fill="FFFFFF"/>
              </w:rPr>
              <w:t>координация деятельности членов для совместного решения эксплуатационных, технических, социальн</w:t>
            </w:r>
            <w:r>
              <w:rPr>
                <w:color w:val="244061"/>
                <w:shd w:val="clear" w:color="auto" w:fill="FFFFFF"/>
              </w:rPr>
              <w:t>ы</w:t>
            </w:r>
            <w:r w:rsidRPr="00B72511">
              <w:rPr>
                <w:color w:val="244061"/>
                <w:shd w:val="clear" w:color="auto" w:fill="FFFFFF"/>
              </w:rPr>
              <w:t>х</w:t>
            </w:r>
            <w:r>
              <w:rPr>
                <w:color w:val="244061"/>
                <w:shd w:val="clear" w:color="auto" w:fill="FFFFFF"/>
              </w:rPr>
              <w:t xml:space="preserve"> задач; </w:t>
            </w:r>
            <w:r w:rsidRPr="00B72511">
              <w:rPr>
                <w:color w:val="244061"/>
                <w:shd w:val="clear" w:color="auto" w:fill="FFFFFF"/>
              </w:rPr>
              <w:t xml:space="preserve">осуществление юридической защиты прав и законных интересов товариществ. </w:t>
            </w:r>
          </w:p>
          <w:p w:rsidR="00FE3976" w:rsidRPr="00B72511" w:rsidRDefault="00FE3976" w:rsidP="00F17605">
            <w:pPr>
              <w:pStyle w:val="NoSpacing"/>
              <w:jc w:val="both"/>
              <w:rPr>
                <w:color w:val="244061"/>
                <w:shd w:val="clear" w:color="auto" w:fill="FFFFFF"/>
              </w:rPr>
            </w:pPr>
            <w:r w:rsidRPr="00B72511">
              <w:rPr>
                <w:bCs/>
                <w:color w:val="244061"/>
              </w:rPr>
              <w:t xml:space="preserve">- Ассоциации ТСЖ – пример города Перми: </w:t>
            </w:r>
            <w:r w:rsidRPr="00B72511">
              <w:rPr>
                <w:color w:val="244061"/>
                <w:shd w:val="clear" w:color="auto" w:fill="FFFFFF"/>
              </w:rPr>
              <w:t>взаимовыручка в условиях меняющегося законодательства, тарифной политики и рынка коммунальных.</w:t>
            </w:r>
          </w:p>
          <w:p w:rsidR="00FE3976" w:rsidRDefault="00FE3976" w:rsidP="00F17605">
            <w:pPr>
              <w:pStyle w:val="NoSpacing"/>
              <w:jc w:val="both"/>
              <w:rPr>
                <w:color w:val="244061"/>
                <w:shd w:val="clear" w:color="auto" w:fill="FFFFFF"/>
              </w:rPr>
            </w:pPr>
            <w:r>
              <w:rPr>
                <w:color w:val="244061"/>
                <w:shd w:val="clear" w:color="auto" w:fill="FFFFFF"/>
              </w:rPr>
              <w:t>- Актуальность формирования Челябинской Ассоциации ТСЖ: «дорожная карта формирования ассоциации», членство, взаимодействие с администрацией города (район-муниципалитет), площадка для проведения Собраний, создание единого портала Ассоциации, привлечение юридических и общественных организаций для оказания бесплатных консультаций, проведение встреч с УК для решения спорных ситуаций.</w:t>
            </w:r>
          </w:p>
          <w:p w:rsidR="00FE3976" w:rsidRDefault="00FE3976" w:rsidP="00F17605">
            <w:pPr>
              <w:pStyle w:val="NoSpacing"/>
              <w:jc w:val="both"/>
              <w:rPr>
                <w:color w:val="244061"/>
                <w:shd w:val="clear" w:color="auto" w:fill="FFFFFF"/>
              </w:rPr>
            </w:pPr>
            <w:r>
              <w:rPr>
                <w:color w:val="244061"/>
                <w:shd w:val="clear" w:color="auto" w:fill="FFFFFF"/>
              </w:rPr>
              <w:t>- Общение в режиме «Вопрос – ответ».</w:t>
            </w:r>
          </w:p>
          <w:p w:rsidR="00FE3976" w:rsidRPr="00321E3C" w:rsidRDefault="00FE3976" w:rsidP="00F17605">
            <w:pPr>
              <w:pStyle w:val="NoSpacing"/>
              <w:jc w:val="both"/>
              <w:rPr>
                <w:bCs/>
                <w:color w:val="244061"/>
              </w:rPr>
            </w:pPr>
          </w:p>
          <w:p w:rsidR="00FE3976" w:rsidRDefault="00FE3976" w:rsidP="00F17605">
            <w:pPr>
              <w:pStyle w:val="NoSpacing"/>
              <w:jc w:val="both"/>
              <w:rPr>
                <w:bCs/>
                <w:color w:val="17365D"/>
              </w:rPr>
            </w:pPr>
            <w:r w:rsidRPr="00045C77">
              <w:rPr>
                <w:b/>
                <w:bCs/>
                <w:color w:val="17365D"/>
              </w:rPr>
              <w:t>Организаторы:</w:t>
            </w:r>
            <w:r>
              <w:rPr>
                <w:bCs/>
                <w:color w:val="17365D"/>
              </w:rPr>
              <w:t xml:space="preserve"> </w:t>
            </w:r>
            <w:r w:rsidRPr="00FD1E0F">
              <w:rPr>
                <w:color w:val="244061"/>
              </w:rPr>
              <w:t>НП «ЖКХ Контроль»</w:t>
            </w:r>
            <w:r>
              <w:rPr>
                <w:color w:val="244061"/>
              </w:rPr>
              <w:t xml:space="preserve">, </w:t>
            </w:r>
            <w:r>
              <w:rPr>
                <w:bCs/>
                <w:color w:val="17365D"/>
              </w:rPr>
              <w:t>Главное Управление «Государственная жилищная инспекция по Челябинской области», ООО «Первое выставочное объединение».</w:t>
            </w:r>
          </w:p>
          <w:p w:rsidR="00FE3976" w:rsidRPr="00F17605" w:rsidRDefault="00FE3976" w:rsidP="00F17605">
            <w:pPr>
              <w:pStyle w:val="NoSpacing"/>
              <w:jc w:val="both"/>
              <w:rPr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 xml:space="preserve">Конференц-зал №1, </w:t>
            </w:r>
            <w:r>
              <w:rPr>
                <w:bCs/>
                <w:color w:val="17365D"/>
              </w:rPr>
              <w:t xml:space="preserve">2 этаж центрального фойе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</w:tc>
      </w:tr>
      <w:tr w:rsidR="00FE3976" w:rsidRPr="00AA09E2" w:rsidTr="00462AC2">
        <w:trPr>
          <w:trHeight w:val="240"/>
        </w:trPr>
        <w:tc>
          <w:tcPr>
            <w:tcW w:w="851" w:type="dxa"/>
          </w:tcPr>
          <w:p w:rsidR="00FE3976" w:rsidRPr="00AA09E2" w:rsidRDefault="00FE3976" w:rsidP="006C366E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</w:t>
            </w:r>
            <w:r>
              <w:rPr>
                <w:bCs/>
                <w:color w:val="17365D"/>
              </w:rPr>
              <w:t>6</w:t>
            </w:r>
            <w:r w:rsidRPr="00AA09E2">
              <w:rPr>
                <w:bCs/>
                <w:color w:val="17365D"/>
              </w:rPr>
              <w:t>.</w:t>
            </w:r>
            <w:r>
              <w:rPr>
                <w:bCs/>
                <w:color w:val="17365D"/>
              </w:rPr>
              <w:t>0</w:t>
            </w:r>
            <w:r w:rsidRPr="00AA09E2">
              <w:rPr>
                <w:bCs/>
                <w:color w:val="17365D"/>
              </w:rPr>
              <w:t>0-1</w:t>
            </w:r>
            <w:r>
              <w:rPr>
                <w:bCs/>
                <w:color w:val="17365D"/>
              </w:rPr>
              <w:t>8</w:t>
            </w:r>
            <w:r w:rsidRPr="00AA09E2">
              <w:rPr>
                <w:bCs/>
                <w:color w:val="17365D"/>
              </w:rPr>
              <w:t>.</w:t>
            </w:r>
            <w:r>
              <w:rPr>
                <w:bCs/>
                <w:color w:val="17365D"/>
              </w:rPr>
              <w:t>0</w:t>
            </w:r>
            <w:r w:rsidRPr="00AA09E2">
              <w:rPr>
                <w:bCs/>
                <w:color w:val="17365D"/>
              </w:rPr>
              <w:t>0</w:t>
            </w:r>
          </w:p>
        </w:tc>
        <w:tc>
          <w:tcPr>
            <w:tcW w:w="10915" w:type="dxa"/>
          </w:tcPr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244061"/>
              </w:rPr>
            </w:pPr>
            <w:r w:rsidRPr="00FD1E0F">
              <w:rPr>
                <w:b/>
                <w:color w:val="244061"/>
              </w:rPr>
              <w:t xml:space="preserve">Круглый стол: </w:t>
            </w:r>
            <w:r w:rsidRPr="00FD1E0F">
              <w:rPr>
                <w:b/>
                <w:bCs/>
                <w:color w:val="244061"/>
              </w:rPr>
              <w:t xml:space="preserve">«Формирование Ассоциаций председателей Советов МКД в </w:t>
            </w:r>
            <w:r>
              <w:rPr>
                <w:b/>
                <w:bCs/>
                <w:color w:val="244061"/>
              </w:rPr>
              <w:t xml:space="preserve">Челябинске и </w:t>
            </w:r>
            <w:r w:rsidRPr="00FD1E0F">
              <w:rPr>
                <w:b/>
                <w:bCs/>
                <w:color w:val="244061"/>
              </w:rPr>
              <w:t>Челябинской области»</w:t>
            </w:r>
            <w:r>
              <w:rPr>
                <w:b/>
                <w:bCs/>
                <w:color w:val="244061"/>
              </w:rPr>
              <w:t>.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</w:rPr>
              <w:t>Состав Президиума в стадии формирования.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244061"/>
              </w:rPr>
            </w:pP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  <w:r>
              <w:rPr>
                <w:b/>
                <w:color w:val="244061"/>
              </w:rPr>
              <w:t xml:space="preserve">Модератор - </w:t>
            </w:r>
            <w:r w:rsidRPr="00FD1E0F">
              <w:rPr>
                <w:rStyle w:val="Strong"/>
                <w:b w:val="0"/>
                <w:color w:val="244061"/>
                <w:bdr w:val="none" w:sz="0" w:space="0" w:color="auto" w:frame="1"/>
                <w:shd w:val="clear" w:color="auto" w:fill="FFFFFF"/>
              </w:rPr>
              <w:t>Коммунальный омбудсмен, уполномоченный по правам потребителей в сфере ЖКХ по Челябинской области</w:t>
            </w:r>
            <w:r>
              <w:rPr>
                <w:rStyle w:val="Strong"/>
                <w:b w:val="0"/>
                <w:color w:val="244061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D1E0F">
              <w:rPr>
                <w:rStyle w:val="Strong"/>
                <w:b w:val="0"/>
                <w:color w:val="24406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244061"/>
              </w:rPr>
              <w:t>руководитель регионального Центра НП «ЖКХ Контроль» Вершинин А.С.,</w:t>
            </w:r>
          </w:p>
          <w:p w:rsidR="00FE3976" w:rsidRPr="00FD1E0F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244061"/>
              </w:rPr>
            </w:pP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  <w:r w:rsidRPr="00FD1E0F">
              <w:rPr>
                <w:b/>
                <w:color w:val="244061"/>
              </w:rPr>
              <w:t xml:space="preserve">Задачи мероприятия </w:t>
            </w:r>
            <w:r w:rsidRPr="00FD1E0F">
              <w:rPr>
                <w:color w:val="244061"/>
              </w:rPr>
              <w:t>–</w:t>
            </w:r>
            <w:r>
              <w:rPr>
                <w:color w:val="244061"/>
              </w:rPr>
              <w:t xml:space="preserve"> освещение лучших практик деятельности  Ассоциаций председателей Советов МКД (г.Златоуст, г.Миасс), формирование Ассоциации председателей города Челябинска на базе районных структур, </w:t>
            </w:r>
            <w:r w:rsidRPr="00FD1E0F">
              <w:rPr>
                <w:color w:val="244061"/>
              </w:rPr>
              <w:t xml:space="preserve">повышение правовой грамотности председателей </w:t>
            </w:r>
            <w:r>
              <w:rPr>
                <w:color w:val="244061"/>
              </w:rPr>
              <w:t>С</w:t>
            </w:r>
            <w:r w:rsidRPr="00FD1E0F">
              <w:rPr>
                <w:color w:val="244061"/>
              </w:rPr>
              <w:t xml:space="preserve">оветов </w:t>
            </w:r>
            <w:r>
              <w:rPr>
                <w:color w:val="244061"/>
              </w:rPr>
              <w:t>МКД</w:t>
            </w:r>
            <w:r w:rsidRPr="00FD1E0F">
              <w:rPr>
                <w:color w:val="244061"/>
              </w:rPr>
              <w:t xml:space="preserve"> и представителей инициативных групп, укрепление взаимодействия между советами </w:t>
            </w:r>
            <w:r>
              <w:rPr>
                <w:color w:val="244061"/>
              </w:rPr>
              <w:t>МКД</w:t>
            </w:r>
            <w:r w:rsidRPr="00FD1E0F">
              <w:rPr>
                <w:color w:val="244061"/>
              </w:rPr>
              <w:t xml:space="preserve"> и муниципалитетом.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244061"/>
              </w:rPr>
            </w:pPr>
          </w:p>
          <w:p w:rsidR="00FE3976" w:rsidRPr="00436FFF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244061"/>
                <w:u w:val="single"/>
              </w:rPr>
            </w:pPr>
            <w:r w:rsidRPr="00436FFF">
              <w:rPr>
                <w:b/>
                <w:color w:val="244061"/>
                <w:u w:val="single"/>
              </w:rPr>
              <w:t>В рамках мероприятия состоится прямая трансляция видео-обращения Председателя  Ассоциации председателей Советов МКД Московской области Юлии Тереховой: «Инициатива Минстроя России по созданию Общероссийской Ассоциации, освещения дорожной карты по созданию региональных отделений Общероссийской Ассоциации».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244061"/>
              </w:rPr>
            </w:pPr>
          </w:p>
          <w:p w:rsidR="00FE3976" w:rsidRPr="00FD1E0F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244061"/>
              </w:rPr>
            </w:pPr>
            <w:r w:rsidRPr="00FD1E0F">
              <w:rPr>
                <w:b/>
                <w:color w:val="244061"/>
              </w:rPr>
              <w:t xml:space="preserve">Повестка мероприятия: </w:t>
            </w:r>
          </w:p>
          <w:p w:rsidR="00FE3976" w:rsidRPr="00FD1E0F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  <w:r w:rsidRPr="00FD1E0F">
              <w:rPr>
                <w:b/>
                <w:color w:val="244061"/>
              </w:rPr>
              <w:t xml:space="preserve">- </w:t>
            </w:r>
            <w:r w:rsidRPr="00FD1E0F">
              <w:rPr>
                <w:color w:val="244061"/>
              </w:rPr>
              <w:t>Приветственное слово</w:t>
            </w:r>
            <w:r>
              <w:rPr>
                <w:color w:val="244061"/>
              </w:rPr>
              <w:t xml:space="preserve"> участников Президиума</w:t>
            </w:r>
            <w:r w:rsidRPr="00FD1E0F">
              <w:rPr>
                <w:color w:val="244061"/>
              </w:rPr>
              <w:t xml:space="preserve">, 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  <w:r>
              <w:rPr>
                <w:color w:val="244061"/>
              </w:rPr>
              <w:t xml:space="preserve">- «Каким образом деятельность Советов дома влияет на </w:t>
            </w:r>
            <w:r w:rsidRPr="00FD1E0F">
              <w:rPr>
                <w:color w:val="244061"/>
              </w:rPr>
              <w:t xml:space="preserve">укрепление взаимодействия между </w:t>
            </w:r>
            <w:r>
              <w:rPr>
                <w:color w:val="244061"/>
              </w:rPr>
              <w:t>собственниками дома, ресурсопоставщиками и обслуживающими организациями? Для чего нужны Советы МКД?»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  <w:r>
              <w:rPr>
                <w:color w:val="244061"/>
              </w:rPr>
              <w:t>- «Зачем создаются Ассоциации председателей Советов МКД (на уровне района, города, области)?»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  <w:r>
              <w:rPr>
                <w:color w:val="244061"/>
              </w:rPr>
              <w:t>- «Основные трудности в создании ассоциаций: что чаще всего тормозит формирование процесса?»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  <w:r>
              <w:rPr>
                <w:color w:val="244061"/>
              </w:rPr>
              <w:t>- «Лучшие практики деятельности Ассоциации на уровне муниципалитета: пример Златоустовского городского округа»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  <w:r>
              <w:rPr>
                <w:color w:val="244061"/>
              </w:rPr>
              <w:t xml:space="preserve">- «Лучшие практики деятельности Ассоциации на уровне региона: видео-обращение </w:t>
            </w:r>
            <w:r w:rsidRPr="003E442B">
              <w:rPr>
                <w:color w:val="244061"/>
              </w:rPr>
              <w:t xml:space="preserve">Руководителя Центра общественного контроля в сфере ЖКХ Смоленской области, </w:t>
            </w:r>
            <w:r>
              <w:rPr>
                <w:color w:val="244061"/>
              </w:rPr>
              <w:t>з</w:t>
            </w:r>
            <w:r w:rsidRPr="003E442B">
              <w:rPr>
                <w:color w:val="244061"/>
              </w:rPr>
              <w:t xml:space="preserve">аместителя Председателя Ассоциации </w:t>
            </w:r>
            <w:r>
              <w:rPr>
                <w:color w:val="244061"/>
              </w:rPr>
              <w:t>п</w:t>
            </w:r>
            <w:r w:rsidRPr="003E442B">
              <w:rPr>
                <w:color w:val="244061"/>
              </w:rPr>
              <w:t xml:space="preserve">редседателей Советов </w:t>
            </w:r>
            <w:r>
              <w:rPr>
                <w:color w:val="244061"/>
              </w:rPr>
              <w:t>МКД</w:t>
            </w:r>
            <w:r w:rsidRPr="003E442B">
              <w:rPr>
                <w:color w:val="244061"/>
              </w:rPr>
              <w:t xml:space="preserve"> Смоленской области Р.В.Романова»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  <w:r>
              <w:rPr>
                <w:color w:val="244061"/>
              </w:rPr>
              <w:t>- Формирование Ассоциации председателей Советов МКД города Челябинска: обсуждение процедуры формирования Ассоциации (микрорайон, район, город), определение даты и места учредительного собрания по созданию Ассоциации, состава учредителей.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  <w:r>
              <w:rPr>
                <w:color w:val="244061"/>
              </w:rPr>
              <w:t>- Необходимость формирования Ассоциации председателей Советов МКД на уровне Челябинской области.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  <w:r>
              <w:rPr>
                <w:color w:val="244061"/>
              </w:rPr>
              <w:t>- Подведение итогов.</w:t>
            </w:r>
          </w:p>
          <w:p w:rsidR="00FE3976" w:rsidRPr="00FD1E0F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</w:p>
          <w:p w:rsidR="00FE3976" w:rsidRPr="00FD1E0F" w:rsidRDefault="00FE3976" w:rsidP="00F17605">
            <w:pPr>
              <w:pStyle w:val="NoSpacing"/>
              <w:jc w:val="both"/>
              <w:rPr>
                <w:bCs/>
                <w:color w:val="244061"/>
              </w:rPr>
            </w:pPr>
            <w:r w:rsidRPr="00FD1E0F">
              <w:rPr>
                <w:b/>
                <w:color w:val="244061"/>
              </w:rPr>
              <w:t xml:space="preserve">Организаторы: </w:t>
            </w:r>
            <w:r w:rsidRPr="00FD1E0F">
              <w:rPr>
                <w:color w:val="244061"/>
              </w:rPr>
              <w:t xml:space="preserve">НП «ЖКХ Контроль», </w:t>
            </w:r>
            <w:r w:rsidRPr="00FD1E0F">
              <w:rPr>
                <w:bCs/>
                <w:color w:val="244061"/>
              </w:rPr>
              <w:t>Главное Управление «Государственная жилищная инспекция по Челябинской области», ООО «Первое выставочное объединение».</w:t>
            </w:r>
          </w:p>
          <w:p w:rsidR="00FE3976" w:rsidRDefault="00FE3976" w:rsidP="00F1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 xml:space="preserve">Конференц-зал №1, </w:t>
            </w:r>
            <w:r>
              <w:rPr>
                <w:bCs/>
                <w:color w:val="17365D"/>
              </w:rPr>
              <w:t xml:space="preserve">2 этаж центрального фойе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  <w:p w:rsidR="00FE3976" w:rsidRPr="00AA09E2" w:rsidRDefault="00FE3976" w:rsidP="003E442B">
            <w:pPr>
              <w:pStyle w:val="NoSpacing"/>
              <w:jc w:val="both"/>
              <w:rPr>
                <w:bCs/>
                <w:color w:val="17365D"/>
              </w:rPr>
            </w:pPr>
            <w:r w:rsidRPr="00DC11FD">
              <w:rPr>
                <w:b/>
                <w:bCs/>
                <w:color w:val="17365D"/>
              </w:rPr>
              <w:t xml:space="preserve">Целевая аудитория: </w:t>
            </w:r>
            <w:r>
              <w:rPr>
                <w:bCs/>
                <w:color w:val="17365D"/>
              </w:rPr>
              <w:t>представители муниципальных образований (г.Златоуст, г.Челябинск), руководители Ассоциаций председателей Советов МКД Златоустовского городского округа, г.Челябинска, главы районов города Челябинска, руководители Ассоциаций председателей Советов МКД Курчатовского и Калининского района города Челябинска, председатели советов МКД города Челябинска.</w:t>
            </w:r>
          </w:p>
        </w:tc>
      </w:tr>
      <w:tr w:rsidR="00FE3976" w:rsidRPr="00AA09E2" w:rsidTr="00045C77">
        <w:trPr>
          <w:trHeight w:val="240"/>
        </w:trPr>
        <w:tc>
          <w:tcPr>
            <w:tcW w:w="851" w:type="dxa"/>
          </w:tcPr>
          <w:p w:rsidR="00FE3976" w:rsidRPr="00AA09E2" w:rsidRDefault="00FE3976" w:rsidP="00AA09E2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</w:t>
            </w:r>
            <w:r>
              <w:rPr>
                <w:bCs/>
                <w:color w:val="17365D"/>
              </w:rPr>
              <w:t>8</w:t>
            </w:r>
            <w:r w:rsidRPr="00AA09E2">
              <w:rPr>
                <w:bCs/>
                <w:color w:val="17365D"/>
              </w:rPr>
              <w:t>.00</w:t>
            </w:r>
          </w:p>
        </w:tc>
        <w:tc>
          <w:tcPr>
            <w:tcW w:w="10915" w:type="dxa"/>
          </w:tcPr>
          <w:p w:rsidR="00FE3976" w:rsidRPr="008832E6" w:rsidRDefault="00FE3976" w:rsidP="004C404D">
            <w:pPr>
              <w:pStyle w:val="NoSpacing"/>
              <w:jc w:val="both"/>
              <w:rPr>
                <w:b/>
                <w:bCs/>
                <w:color w:val="17365D"/>
              </w:rPr>
            </w:pPr>
            <w:r w:rsidRPr="008832E6">
              <w:rPr>
                <w:b/>
                <w:bCs/>
                <w:color w:val="17365D"/>
              </w:rPr>
              <w:t>Окончание работы выставки.</w:t>
            </w:r>
          </w:p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Организатор: ООО «Первое выставочное объединение».</w:t>
            </w:r>
          </w:p>
          <w:p w:rsidR="00FE3976" w:rsidRPr="00AA09E2" w:rsidRDefault="00FE3976" w:rsidP="004C404D">
            <w:pPr>
              <w:pStyle w:val="NoSpacing"/>
              <w:jc w:val="both"/>
              <w:rPr>
                <w:b/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>Арена</w:t>
            </w:r>
            <w:r>
              <w:rPr>
                <w:bCs/>
                <w:color w:val="17365D"/>
              </w:rPr>
              <w:t xml:space="preserve">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</w:tc>
      </w:tr>
      <w:tr w:rsidR="00FE3976" w:rsidRPr="00AA09E2" w:rsidTr="00AA09E2">
        <w:tc>
          <w:tcPr>
            <w:tcW w:w="11766" w:type="dxa"/>
            <w:gridSpan w:val="2"/>
            <w:shd w:val="clear" w:color="auto" w:fill="17365D"/>
          </w:tcPr>
          <w:p w:rsidR="00FE3976" w:rsidRPr="00AA09E2" w:rsidRDefault="00FE3976" w:rsidP="001C2792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AA09E2">
              <w:rPr>
                <w:b/>
                <w:bCs/>
                <w:color w:val="FFFFFF"/>
              </w:rPr>
              <w:t>1</w:t>
            </w:r>
            <w:r>
              <w:rPr>
                <w:b/>
                <w:bCs/>
                <w:color w:val="FFFFFF"/>
              </w:rPr>
              <w:t>8</w:t>
            </w:r>
            <w:r w:rsidRPr="00AA09E2">
              <w:rPr>
                <w:b/>
                <w:bCs/>
                <w:color w:val="FFFFFF"/>
              </w:rPr>
              <w:t xml:space="preserve"> марта (пятница)</w:t>
            </w:r>
          </w:p>
          <w:p w:rsidR="00FE3976" w:rsidRPr="00AA09E2" w:rsidRDefault="00FE3976" w:rsidP="00C43067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AA09E2">
              <w:rPr>
                <w:b/>
                <w:bCs/>
                <w:color w:val="FFFFFF"/>
              </w:rPr>
              <w:t>БЛОК «</w:t>
            </w:r>
            <w:r>
              <w:rPr>
                <w:b/>
                <w:bCs/>
                <w:color w:val="FFFFFF"/>
              </w:rPr>
              <w:t xml:space="preserve">РЕСУРСО- и </w:t>
            </w:r>
            <w:r w:rsidRPr="00AA09E2">
              <w:rPr>
                <w:b/>
                <w:bCs/>
                <w:color w:val="FFFFFF"/>
              </w:rPr>
              <w:t>ЭНЕРГОСБЕРЕЖЕНИЕ»</w:t>
            </w:r>
          </w:p>
        </w:tc>
      </w:tr>
      <w:tr w:rsidR="00FE3976" w:rsidRPr="00AA09E2" w:rsidTr="00AF7B70">
        <w:tc>
          <w:tcPr>
            <w:tcW w:w="851" w:type="dxa"/>
            <w:vAlign w:val="center"/>
          </w:tcPr>
          <w:p w:rsidR="00FE3976" w:rsidRPr="00AA09E2" w:rsidRDefault="00FE3976" w:rsidP="004A5924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10.00</w:t>
            </w:r>
          </w:p>
        </w:tc>
        <w:tc>
          <w:tcPr>
            <w:tcW w:w="10915" w:type="dxa"/>
          </w:tcPr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 w:rsidRPr="00AA09E2">
              <w:rPr>
                <w:b/>
                <w:color w:val="17365D"/>
              </w:rPr>
              <w:t xml:space="preserve">Начало работы </w:t>
            </w:r>
            <w:r w:rsidRPr="00AA09E2">
              <w:rPr>
                <w:b/>
                <w:color w:val="17365D"/>
                <w:kern w:val="36"/>
                <w:lang w:val="en-US"/>
              </w:rPr>
              <w:t>I</w:t>
            </w:r>
            <w:r>
              <w:rPr>
                <w:b/>
                <w:color w:val="17365D"/>
                <w:kern w:val="36"/>
              </w:rPr>
              <w:t>Х</w:t>
            </w:r>
            <w:r w:rsidRPr="00AA09E2">
              <w:rPr>
                <w:b/>
                <w:color w:val="17365D"/>
                <w:kern w:val="36"/>
              </w:rPr>
              <w:t xml:space="preserve"> специализированной</w:t>
            </w:r>
            <w:r w:rsidRPr="00AA09E2">
              <w:rPr>
                <w:b/>
                <w:color w:val="17365D"/>
              </w:rPr>
              <w:t xml:space="preserve"> выставки «УралСтройЭкспо. Энерго- и ресурсосбережение. ЖКХ – новые стандарты»</w:t>
            </w:r>
            <w:r>
              <w:rPr>
                <w:b/>
                <w:color w:val="17365D"/>
              </w:rPr>
              <w:t>.</w:t>
            </w:r>
          </w:p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Организатор: ООО «Первое выставочное объединение».</w:t>
            </w:r>
          </w:p>
          <w:p w:rsidR="00FE3976" w:rsidRPr="00AA09E2" w:rsidRDefault="00FE3976" w:rsidP="004C404D">
            <w:pPr>
              <w:pStyle w:val="NoSpacing"/>
              <w:jc w:val="both"/>
              <w:rPr>
                <w:b/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>Арена</w:t>
            </w:r>
            <w:r>
              <w:rPr>
                <w:bCs/>
                <w:color w:val="17365D"/>
              </w:rPr>
              <w:t xml:space="preserve">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</w:tc>
      </w:tr>
      <w:tr w:rsidR="00FE3976" w:rsidRPr="00AA09E2" w:rsidTr="00AF7B70">
        <w:tc>
          <w:tcPr>
            <w:tcW w:w="851" w:type="dxa"/>
          </w:tcPr>
          <w:p w:rsidR="00FE3976" w:rsidRPr="00AA09E2" w:rsidRDefault="00FE3976" w:rsidP="00444B8F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11.00-1</w:t>
            </w:r>
            <w:r>
              <w:rPr>
                <w:bCs/>
                <w:color w:val="17365D"/>
              </w:rPr>
              <w:t>3</w:t>
            </w:r>
            <w:r w:rsidRPr="00AA09E2">
              <w:rPr>
                <w:bCs/>
                <w:color w:val="17365D"/>
              </w:rPr>
              <w:t>.</w:t>
            </w:r>
            <w:r>
              <w:rPr>
                <w:bCs/>
                <w:color w:val="17365D"/>
              </w:rPr>
              <w:t>0</w:t>
            </w:r>
            <w:r w:rsidRPr="00AA09E2">
              <w:rPr>
                <w:bCs/>
                <w:color w:val="17365D"/>
              </w:rPr>
              <w:t>0</w:t>
            </w:r>
          </w:p>
        </w:tc>
        <w:tc>
          <w:tcPr>
            <w:tcW w:w="10915" w:type="dxa"/>
          </w:tcPr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  <w:shd w:val="clear" w:color="auto" w:fill="FFFFFF"/>
              </w:rPr>
            </w:pPr>
            <w:r>
              <w:rPr>
                <w:b/>
                <w:color w:val="17365D"/>
                <w:shd w:val="clear" w:color="auto" w:fill="FFFFFF"/>
              </w:rPr>
              <w:t>Круглый стол.</w:t>
            </w:r>
          </w:p>
          <w:p w:rsidR="00FE3976" w:rsidRPr="004C13AA" w:rsidRDefault="00FE3976" w:rsidP="004C404D">
            <w:pPr>
              <w:pStyle w:val="NoSpacing"/>
              <w:jc w:val="both"/>
              <w:rPr>
                <w:b/>
                <w:color w:val="17365D"/>
                <w:shd w:val="clear" w:color="auto" w:fill="FFFFFF"/>
              </w:rPr>
            </w:pPr>
            <w:r>
              <w:rPr>
                <w:b/>
                <w:color w:val="17365D"/>
                <w:shd w:val="clear" w:color="auto" w:fill="FFFFFF"/>
              </w:rPr>
              <w:t>Тема и состав участников – в стадии формирования.</w:t>
            </w:r>
          </w:p>
          <w:p w:rsidR="00FE3976" w:rsidRPr="007D389E" w:rsidRDefault="00FE3976" w:rsidP="004C404D">
            <w:pPr>
              <w:pStyle w:val="NoSpacing"/>
              <w:jc w:val="both"/>
              <w:rPr>
                <w:color w:val="17365D"/>
              </w:rPr>
            </w:pPr>
            <w:r>
              <w:rPr>
                <w:b/>
                <w:color w:val="17365D"/>
              </w:rPr>
              <w:t xml:space="preserve">Организатор: </w:t>
            </w:r>
            <w:r w:rsidRPr="007D389E">
              <w:rPr>
                <w:color w:val="17365D"/>
              </w:rPr>
              <w:t xml:space="preserve">Министерство </w:t>
            </w:r>
            <w:r>
              <w:rPr>
                <w:color w:val="17365D"/>
              </w:rPr>
              <w:t>тарифного регулирования</w:t>
            </w:r>
            <w:r w:rsidRPr="007D389E">
              <w:rPr>
                <w:color w:val="17365D"/>
              </w:rPr>
              <w:t xml:space="preserve"> Челябинской области,</w:t>
            </w:r>
            <w:r>
              <w:rPr>
                <w:b/>
                <w:color w:val="17365D"/>
              </w:rPr>
              <w:t xml:space="preserve"> </w:t>
            </w:r>
            <w:r w:rsidRPr="007D389E">
              <w:rPr>
                <w:color w:val="17365D"/>
              </w:rPr>
              <w:t>ООО «Первое выставочное объединение»</w:t>
            </w:r>
            <w:r>
              <w:rPr>
                <w:color w:val="17365D"/>
              </w:rPr>
              <w:t>.</w:t>
            </w:r>
          </w:p>
          <w:p w:rsidR="00FE3976" w:rsidRDefault="00FE3976" w:rsidP="004C404D">
            <w:pPr>
              <w:pStyle w:val="NoSpacing"/>
              <w:jc w:val="both"/>
              <w:rPr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 xml:space="preserve">Конференц-зал №1, </w:t>
            </w:r>
            <w:r>
              <w:rPr>
                <w:bCs/>
                <w:color w:val="17365D"/>
              </w:rPr>
              <w:t xml:space="preserve">2 этаж центрального фойе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  <w:p w:rsidR="00FE3976" w:rsidRPr="00AA09E2" w:rsidRDefault="00FE3976" w:rsidP="004C404D">
            <w:pPr>
              <w:pStyle w:val="NoSpacing"/>
              <w:jc w:val="both"/>
              <w:rPr>
                <w:bCs/>
                <w:color w:val="17365D"/>
              </w:rPr>
            </w:pPr>
            <w:r w:rsidRPr="00DC11FD">
              <w:rPr>
                <w:b/>
                <w:bCs/>
                <w:color w:val="17365D"/>
              </w:rPr>
              <w:t xml:space="preserve">Целевая аудитория: </w:t>
            </w:r>
            <w:r>
              <w:rPr>
                <w:bCs/>
                <w:color w:val="17365D"/>
              </w:rPr>
              <w:t>Ресурсоснабжающие организации Челябинской области.</w:t>
            </w:r>
          </w:p>
        </w:tc>
      </w:tr>
      <w:tr w:rsidR="00FE3976" w:rsidRPr="00AA09E2" w:rsidTr="00AF7B70">
        <w:tc>
          <w:tcPr>
            <w:tcW w:w="851" w:type="dxa"/>
          </w:tcPr>
          <w:p w:rsidR="00FE3976" w:rsidRPr="00AA09E2" w:rsidRDefault="00FE3976" w:rsidP="00444B8F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</w:t>
            </w:r>
            <w:r>
              <w:rPr>
                <w:bCs/>
                <w:color w:val="17365D"/>
              </w:rPr>
              <w:t>4</w:t>
            </w:r>
            <w:r w:rsidRPr="00AA09E2">
              <w:rPr>
                <w:bCs/>
                <w:color w:val="17365D"/>
              </w:rPr>
              <w:t>.00-1</w:t>
            </w:r>
            <w:r>
              <w:rPr>
                <w:bCs/>
                <w:color w:val="17365D"/>
              </w:rPr>
              <w:t>6.0</w:t>
            </w:r>
            <w:r w:rsidRPr="00AA09E2">
              <w:rPr>
                <w:bCs/>
                <w:color w:val="17365D"/>
              </w:rPr>
              <w:t>0</w:t>
            </w:r>
          </w:p>
        </w:tc>
        <w:tc>
          <w:tcPr>
            <w:tcW w:w="10915" w:type="dxa"/>
          </w:tcPr>
          <w:p w:rsidR="00FE3976" w:rsidRDefault="00FE3976" w:rsidP="00371BFF">
            <w:pPr>
              <w:pStyle w:val="NoSpacing"/>
              <w:jc w:val="both"/>
              <w:rPr>
                <w:b/>
                <w:color w:val="244061"/>
              </w:rPr>
            </w:pPr>
            <w:r w:rsidRPr="00C61BFD">
              <w:rPr>
                <w:rStyle w:val="Strong"/>
                <w:color w:val="244061"/>
                <w:bdr w:val="none" w:sz="0" w:space="0" w:color="auto" w:frame="1"/>
              </w:rPr>
              <w:t>Конференция</w:t>
            </w:r>
            <w:r w:rsidRPr="00A2641E">
              <w:rPr>
                <w:color w:val="244061"/>
              </w:rPr>
              <w:t xml:space="preserve"> </w:t>
            </w:r>
            <w:r w:rsidRPr="00A2641E">
              <w:rPr>
                <w:b/>
                <w:color w:val="244061"/>
              </w:rPr>
              <w:t>«Нормативно-правовое регулирование и практическая реализация новых положений законодательства в сфере обращения с твердыми коммунальными отходами»</w:t>
            </w:r>
            <w:r>
              <w:rPr>
                <w:b/>
                <w:color w:val="244061"/>
              </w:rPr>
              <w:t>.</w:t>
            </w:r>
          </w:p>
          <w:p w:rsidR="00FE3976" w:rsidRPr="00A2641E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244061"/>
              </w:rPr>
            </w:pPr>
            <w:r>
              <w:rPr>
                <w:rStyle w:val="Strong"/>
                <w:b w:val="0"/>
                <w:color w:val="244061"/>
                <w:bdr w:val="none" w:sz="0" w:space="0" w:color="auto" w:frame="1"/>
              </w:rPr>
              <w:t>-</w:t>
            </w:r>
            <w:r w:rsidRPr="00A2641E">
              <w:rPr>
                <w:rStyle w:val="Strong"/>
                <w:b w:val="0"/>
                <w:color w:val="244061"/>
                <w:bdr w:val="none" w:sz="0" w:space="0" w:color="auto" w:frame="1"/>
              </w:rPr>
              <w:t xml:space="preserve"> «Об утверждении правил обращения с твердыми коммунальными отходами и формы типового договора на оказание услуг по обращению с твердыми коммунальными отходами»;</w:t>
            </w:r>
          </w:p>
          <w:p w:rsidR="00FE3976" w:rsidRPr="00A2641E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244061"/>
              </w:rPr>
            </w:pPr>
            <w:r>
              <w:rPr>
                <w:rStyle w:val="Strong"/>
                <w:b w:val="0"/>
                <w:color w:val="244061"/>
                <w:bdr w:val="none" w:sz="0" w:space="0" w:color="auto" w:frame="1"/>
              </w:rPr>
              <w:t>-</w:t>
            </w:r>
            <w:r w:rsidRPr="00A2641E">
              <w:rPr>
                <w:rStyle w:val="Strong"/>
                <w:b w:val="0"/>
                <w:color w:val="244061"/>
                <w:bdr w:val="none" w:sz="0" w:space="0" w:color="auto" w:frame="1"/>
              </w:rPr>
              <w:t xml:space="preserve"> «Об основах ценообразования и правила государственного регулирования тарифов в сфере обращения с твердыми коммунальными отходами»;</w:t>
            </w:r>
          </w:p>
          <w:p w:rsidR="00FE3976" w:rsidRPr="00A2641E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244061"/>
              </w:rPr>
            </w:pPr>
            <w:r>
              <w:rPr>
                <w:rStyle w:val="Strong"/>
                <w:b w:val="0"/>
                <w:color w:val="244061"/>
                <w:bdr w:val="none" w:sz="0" w:space="0" w:color="auto" w:frame="1"/>
              </w:rPr>
              <w:t>-</w:t>
            </w:r>
            <w:r w:rsidRPr="00A2641E">
              <w:rPr>
                <w:rStyle w:val="Strong"/>
                <w:b w:val="0"/>
                <w:color w:val="244061"/>
                <w:bdr w:val="none" w:sz="0" w:space="0" w:color="auto" w:frame="1"/>
              </w:rPr>
              <w:t xml:space="preserve"> «Об утверждении Порядка проведения торгов на оказание услуг по сбору и транспортированию твердых коммунальных отходов, проводимых региональным оператором»;</w:t>
            </w:r>
          </w:p>
          <w:p w:rsidR="00FE3976" w:rsidRPr="00A2641E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244061"/>
              </w:rPr>
            </w:pPr>
            <w:r>
              <w:rPr>
                <w:rStyle w:val="Strong"/>
                <w:b w:val="0"/>
                <w:color w:val="244061"/>
                <w:bdr w:val="none" w:sz="0" w:space="0" w:color="auto" w:frame="1"/>
              </w:rPr>
              <w:t>-</w:t>
            </w:r>
            <w:r w:rsidRPr="00A2641E">
              <w:rPr>
                <w:rStyle w:val="Strong"/>
                <w:b w:val="0"/>
                <w:color w:val="244061"/>
                <w:bdr w:val="none" w:sz="0" w:space="0" w:color="auto" w:frame="1"/>
              </w:rPr>
              <w:t xml:space="preserve"> «Об утверждении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отходами»;</w:t>
            </w:r>
          </w:p>
          <w:p w:rsidR="00FE3976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trong"/>
                <w:b w:val="0"/>
                <w:color w:val="244061"/>
                <w:bdr w:val="none" w:sz="0" w:space="0" w:color="auto" w:frame="1"/>
              </w:rPr>
              <w:t>- «</w:t>
            </w:r>
            <w:r w:rsidRPr="00A2641E">
              <w:rPr>
                <w:rStyle w:val="Strong"/>
                <w:b w:val="0"/>
                <w:color w:val="244061"/>
                <w:bdr w:val="none" w:sz="0" w:space="0" w:color="auto" w:frame="1"/>
              </w:rPr>
              <w:t>Проект поправок в ППРФ № 354 и другие нормативные правовые акты Правительства Российской Федерации в связи с переносом услуг по обращению с твердыми коммунальными отходами в состав коммунальных услуг</w:t>
            </w:r>
            <w:r>
              <w:rPr>
                <w:rStyle w:val="Strong"/>
                <w:b w:val="0"/>
                <w:color w:val="244061"/>
                <w:bdr w:val="none" w:sz="0" w:space="0" w:color="auto" w:frame="1"/>
              </w:rPr>
              <w:t>»</w:t>
            </w:r>
            <w:r w:rsidRPr="00A2641E">
              <w:rPr>
                <w:rStyle w:val="Strong"/>
                <w:b w:val="0"/>
                <w:color w:val="244061"/>
                <w:bdr w:val="none" w:sz="0" w:space="0" w:color="auto" w:frame="1"/>
              </w:rPr>
              <w:t>.</w:t>
            </w:r>
          </w:p>
          <w:p w:rsidR="00FE3976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  <w:r>
              <w:rPr>
                <w:color w:val="244061"/>
              </w:rPr>
              <w:t>- «И</w:t>
            </w:r>
            <w:r w:rsidRPr="00A2641E">
              <w:rPr>
                <w:color w:val="244061"/>
              </w:rPr>
              <w:t>ные нормативные правовые акты, подготовленные во исполнении положений Федерального закона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Федерации».</w:t>
            </w:r>
          </w:p>
          <w:p w:rsidR="00FE3976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Cs/>
                <w:color w:val="244061"/>
                <w:shd w:val="clear" w:color="auto" w:fill="FFFFFF"/>
              </w:rPr>
            </w:pPr>
            <w:r>
              <w:rPr>
                <w:color w:val="244061"/>
              </w:rPr>
              <w:t xml:space="preserve">- «Реализация </w:t>
            </w:r>
            <w:r>
              <w:rPr>
                <w:bCs/>
                <w:color w:val="244061"/>
                <w:shd w:val="clear" w:color="auto" w:fill="FFFFFF"/>
              </w:rPr>
              <w:t>з</w:t>
            </w:r>
            <w:r w:rsidRPr="000B107D">
              <w:rPr>
                <w:bCs/>
                <w:color w:val="244061"/>
                <w:shd w:val="clear" w:color="auto" w:fill="FFFFFF"/>
              </w:rPr>
              <w:t>акона Челябинской области от 5 июня 2015 г. N 187-ЗО «О внесении изменений в статью 2 Закона Челябинской области «Об отходах производства и потребления»</w:t>
            </w:r>
            <w:r>
              <w:rPr>
                <w:bCs/>
                <w:color w:val="244061"/>
                <w:shd w:val="clear" w:color="auto" w:fill="FFFFFF"/>
              </w:rPr>
              <w:t>.</w:t>
            </w:r>
          </w:p>
          <w:p w:rsidR="00FE3976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Cs/>
                <w:color w:val="244061"/>
                <w:shd w:val="clear" w:color="auto" w:fill="FFFFFF"/>
              </w:rPr>
            </w:pPr>
            <w:r>
              <w:rPr>
                <w:bCs/>
                <w:color w:val="244061"/>
                <w:shd w:val="clear" w:color="auto" w:fill="FFFFFF"/>
              </w:rPr>
              <w:t>- Какое количество полигонов и свалок Челябинской области включено в госреестр? Удовлетворяют ли они потребности региона?</w:t>
            </w:r>
          </w:p>
          <w:p w:rsidR="00FE3976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Cs/>
                <w:color w:val="244061"/>
                <w:shd w:val="clear" w:color="auto" w:fill="FFFFFF"/>
              </w:rPr>
            </w:pPr>
            <w:r>
              <w:rPr>
                <w:bCs/>
                <w:color w:val="244061"/>
                <w:shd w:val="clear" w:color="auto" w:fill="FFFFFF"/>
              </w:rPr>
              <w:t xml:space="preserve">- Приступил ли Регион к реализации ФЗ № 458 от 29.12.2014г., сформирована ли рабочая группа, проведен ли конкурс на определение «регионального оператора»? Готова ли законодательная база на областном уровне? </w:t>
            </w:r>
          </w:p>
          <w:p w:rsidR="00FE3976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Cs/>
                <w:color w:val="244061"/>
                <w:shd w:val="clear" w:color="auto" w:fill="FFFFFF"/>
              </w:rPr>
            </w:pPr>
            <w:r>
              <w:rPr>
                <w:bCs/>
                <w:color w:val="244061"/>
                <w:shd w:val="clear" w:color="auto" w:fill="FFFFFF"/>
              </w:rPr>
              <w:t>- В рамках реализации ФЗ № 458 от 29.12.2014г., каким образом будет формироваться тариф на услуги регионального оператора?</w:t>
            </w:r>
          </w:p>
          <w:p w:rsidR="00FE3976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Cs/>
                <w:color w:val="244061"/>
                <w:shd w:val="clear" w:color="auto" w:fill="FFFFFF"/>
              </w:rPr>
            </w:pPr>
            <w:r>
              <w:rPr>
                <w:bCs/>
                <w:color w:val="244061"/>
                <w:shd w:val="clear" w:color="auto" w:fill="FFFFFF"/>
              </w:rPr>
              <w:t xml:space="preserve">- Какие требования выдвигаются регоператору (минимальные производственные мощности, размер автопарка). На какой срок заключается договор с регоператором и можно ли разорвать этот договор в случае недобросовестности компании? Может ли в регион «прийти» компания из другого региона? </w:t>
            </w:r>
          </w:p>
          <w:p w:rsidR="00FE3976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Cs/>
                <w:color w:val="244061"/>
                <w:shd w:val="clear" w:color="auto" w:fill="FFFFFF"/>
              </w:rPr>
            </w:pPr>
            <w:r>
              <w:rPr>
                <w:bCs/>
                <w:color w:val="244061"/>
                <w:shd w:val="clear" w:color="auto" w:fill="FFFFFF"/>
              </w:rPr>
              <w:t>- Каким образом будут распределены полномочия между областью и муниципалитетами в связи с новой схемой обращения с отходами?</w:t>
            </w:r>
          </w:p>
          <w:p w:rsidR="00FE3976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Cs/>
                <w:color w:val="244061"/>
                <w:shd w:val="clear" w:color="auto" w:fill="FFFFFF"/>
              </w:rPr>
            </w:pPr>
            <w:r>
              <w:rPr>
                <w:bCs/>
                <w:color w:val="244061"/>
                <w:shd w:val="clear" w:color="auto" w:fill="FFFFFF"/>
              </w:rPr>
              <w:t>- Каким образом будет регулироваться вывоз мусора в садовых некоммерческих товариществах?</w:t>
            </w:r>
          </w:p>
          <w:p w:rsidR="00FE3976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Cs/>
                <w:color w:val="244061"/>
                <w:shd w:val="clear" w:color="auto" w:fill="FFFFFF"/>
              </w:rPr>
            </w:pPr>
            <w:r>
              <w:rPr>
                <w:bCs/>
                <w:color w:val="244061"/>
                <w:shd w:val="clear" w:color="auto" w:fill="FFFFFF"/>
              </w:rPr>
              <w:t>- В свете исполнения нового законодательства, при котором основной акцент расставлен на переработке, может ли возникнуть в регионе дефицит кадров? Есть ли в регионе ОУ ПОО, обучающие этим программам?</w:t>
            </w:r>
          </w:p>
          <w:p w:rsidR="00FE3976" w:rsidRDefault="00FE3976" w:rsidP="00371BF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244061"/>
              </w:rPr>
            </w:pPr>
          </w:p>
          <w:p w:rsidR="00FE3976" w:rsidRDefault="00FE3976" w:rsidP="00371BFF">
            <w:pPr>
              <w:pStyle w:val="NoSpacing"/>
              <w:jc w:val="both"/>
              <w:rPr>
                <w:bCs/>
                <w:color w:val="17365D"/>
              </w:rPr>
            </w:pPr>
            <w:r w:rsidRPr="00045C77">
              <w:rPr>
                <w:b/>
                <w:bCs/>
                <w:color w:val="17365D"/>
              </w:rPr>
              <w:t>Организаторы:</w:t>
            </w:r>
            <w:r>
              <w:rPr>
                <w:bCs/>
                <w:color w:val="17365D"/>
              </w:rPr>
              <w:t xml:space="preserve"> Аналитический Центр при Правительстве РФ, Законодательное Собрание Челябинской области, Министерство экологии Челябинской области, Ассоциация «ЖКХ Развитие», ООО «Первое выставочное объединение».</w:t>
            </w:r>
          </w:p>
          <w:p w:rsidR="00FE3976" w:rsidRDefault="00FE3976" w:rsidP="00371BFF">
            <w:pPr>
              <w:pStyle w:val="NoSpacing"/>
              <w:jc w:val="both"/>
              <w:rPr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 xml:space="preserve">Конференц-зал №1, </w:t>
            </w:r>
            <w:r>
              <w:rPr>
                <w:bCs/>
                <w:color w:val="17365D"/>
              </w:rPr>
              <w:t xml:space="preserve">2 этаж центрального фойе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  <w:p w:rsidR="00FE3976" w:rsidRPr="008832E6" w:rsidRDefault="00FE3976" w:rsidP="00371BFF">
            <w:pPr>
              <w:pStyle w:val="NoSpacing"/>
              <w:jc w:val="both"/>
              <w:rPr>
                <w:b/>
                <w:color w:val="17365D"/>
              </w:rPr>
            </w:pPr>
            <w:r w:rsidRPr="00AA09E2">
              <w:rPr>
                <w:b/>
                <w:color w:val="17365D"/>
              </w:rPr>
              <w:t>Ауди</w:t>
            </w:r>
            <w:r>
              <w:rPr>
                <w:b/>
                <w:color w:val="17365D"/>
              </w:rPr>
              <w:t>т</w:t>
            </w:r>
            <w:r w:rsidRPr="00AA09E2">
              <w:rPr>
                <w:b/>
                <w:color w:val="17365D"/>
              </w:rPr>
              <w:t>ория:</w:t>
            </w:r>
            <w:r w:rsidRPr="00AA09E2">
              <w:rPr>
                <w:color w:val="17365D"/>
              </w:rPr>
              <w:t xml:space="preserve"> </w:t>
            </w:r>
            <w:r>
              <w:rPr>
                <w:color w:val="17365D"/>
              </w:rPr>
              <w:t>предприятия сферы экологии, предприятия, занимающиеся утилизацией отходов..</w:t>
            </w:r>
          </w:p>
        </w:tc>
      </w:tr>
      <w:tr w:rsidR="00FE3976" w:rsidRPr="00AA09E2" w:rsidTr="00AF7B70">
        <w:tc>
          <w:tcPr>
            <w:tcW w:w="851" w:type="dxa"/>
          </w:tcPr>
          <w:p w:rsidR="00FE3976" w:rsidRPr="00AA09E2" w:rsidRDefault="00FE3976" w:rsidP="00444B8F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</w:t>
            </w:r>
            <w:r>
              <w:rPr>
                <w:bCs/>
                <w:color w:val="17365D"/>
              </w:rPr>
              <w:t>6</w:t>
            </w:r>
            <w:r w:rsidRPr="00AA09E2">
              <w:rPr>
                <w:bCs/>
                <w:color w:val="17365D"/>
              </w:rPr>
              <w:t>.</w:t>
            </w:r>
            <w:r>
              <w:rPr>
                <w:bCs/>
                <w:color w:val="17365D"/>
              </w:rPr>
              <w:t>3</w:t>
            </w:r>
            <w:r w:rsidRPr="00AA09E2">
              <w:rPr>
                <w:bCs/>
                <w:color w:val="17365D"/>
              </w:rPr>
              <w:t>0-1</w:t>
            </w:r>
            <w:r>
              <w:rPr>
                <w:bCs/>
                <w:color w:val="17365D"/>
              </w:rPr>
              <w:t>8</w:t>
            </w:r>
            <w:r w:rsidRPr="00AA09E2">
              <w:rPr>
                <w:bCs/>
                <w:color w:val="17365D"/>
              </w:rPr>
              <w:t>.</w:t>
            </w:r>
            <w:r>
              <w:rPr>
                <w:bCs/>
                <w:color w:val="17365D"/>
              </w:rPr>
              <w:t>0</w:t>
            </w:r>
            <w:r w:rsidRPr="00AA09E2">
              <w:rPr>
                <w:bCs/>
                <w:color w:val="17365D"/>
              </w:rPr>
              <w:t>0</w:t>
            </w:r>
          </w:p>
        </w:tc>
        <w:tc>
          <w:tcPr>
            <w:tcW w:w="10915" w:type="dxa"/>
          </w:tcPr>
          <w:p w:rsidR="00FE3976" w:rsidRDefault="00FE3976" w:rsidP="004C404D">
            <w:pPr>
              <w:pStyle w:val="NoSpacing"/>
              <w:jc w:val="both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Семинар ИА «Депутаты России».</w:t>
            </w:r>
          </w:p>
          <w:p w:rsidR="00FE3976" w:rsidRDefault="00FE3976" w:rsidP="004C404D">
            <w:pPr>
              <w:pStyle w:val="NoSpacing"/>
              <w:jc w:val="both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Повестка мероприятия и состав Президиума – в стадии формирования.</w:t>
            </w:r>
          </w:p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Организатор: </w:t>
            </w:r>
            <w:r>
              <w:rPr>
                <w:b/>
                <w:bCs/>
                <w:color w:val="17365D"/>
              </w:rPr>
              <w:t>ИА «Депутаты России»</w:t>
            </w:r>
            <w:r>
              <w:rPr>
                <w:color w:val="17365D"/>
              </w:rPr>
              <w:t>.</w:t>
            </w:r>
          </w:p>
          <w:p w:rsidR="00FE3976" w:rsidRDefault="00FE3976" w:rsidP="004C404D">
            <w:pPr>
              <w:pStyle w:val="NoSpacing"/>
              <w:jc w:val="both"/>
              <w:rPr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 xml:space="preserve">Конференц-зал №1, </w:t>
            </w:r>
            <w:r>
              <w:rPr>
                <w:bCs/>
                <w:color w:val="17365D"/>
              </w:rPr>
              <w:t xml:space="preserve">2 этаж центрального фойе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  <w:p w:rsidR="00FE3976" w:rsidRPr="00AA09E2" w:rsidRDefault="00FE3976" w:rsidP="004C404D">
            <w:pPr>
              <w:pStyle w:val="NoSpacing"/>
              <w:jc w:val="both"/>
              <w:rPr>
                <w:bCs/>
                <w:color w:val="17365D"/>
              </w:rPr>
            </w:pPr>
            <w:r w:rsidRPr="00DC11FD">
              <w:rPr>
                <w:b/>
                <w:bCs/>
                <w:color w:val="17365D"/>
              </w:rPr>
              <w:t xml:space="preserve">Целевая аудитория: </w:t>
            </w:r>
            <w:r>
              <w:rPr>
                <w:bCs/>
                <w:color w:val="17365D"/>
              </w:rPr>
              <w:t>Управляющие компании города Челябинска.</w:t>
            </w:r>
          </w:p>
        </w:tc>
      </w:tr>
      <w:tr w:rsidR="00FE3976" w:rsidRPr="00AA09E2" w:rsidTr="00AF7B70">
        <w:tc>
          <w:tcPr>
            <w:tcW w:w="851" w:type="dxa"/>
          </w:tcPr>
          <w:p w:rsidR="00FE3976" w:rsidRPr="00AA09E2" w:rsidRDefault="00FE3976" w:rsidP="00AA09E2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</w:t>
            </w:r>
            <w:r>
              <w:rPr>
                <w:bCs/>
                <w:color w:val="17365D"/>
              </w:rPr>
              <w:t>8</w:t>
            </w:r>
            <w:r w:rsidRPr="00AA09E2">
              <w:rPr>
                <w:bCs/>
                <w:color w:val="17365D"/>
              </w:rPr>
              <w:t>.00</w:t>
            </w:r>
          </w:p>
        </w:tc>
        <w:tc>
          <w:tcPr>
            <w:tcW w:w="10915" w:type="dxa"/>
          </w:tcPr>
          <w:p w:rsidR="00FE3976" w:rsidRPr="00342127" w:rsidRDefault="00FE3976" w:rsidP="004C404D">
            <w:pPr>
              <w:pStyle w:val="NoSpacing"/>
              <w:jc w:val="both"/>
              <w:rPr>
                <w:b/>
                <w:bCs/>
                <w:color w:val="17365D"/>
              </w:rPr>
            </w:pPr>
            <w:r w:rsidRPr="00342127">
              <w:rPr>
                <w:b/>
                <w:bCs/>
                <w:color w:val="17365D"/>
              </w:rPr>
              <w:t>Окончание работы выставки</w:t>
            </w:r>
          </w:p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Организатор: ООО «Первое выставочное объединение».</w:t>
            </w:r>
          </w:p>
          <w:p w:rsidR="00FE3976" w:rsidRPr="00AA09E2" w:rsidRDefault="00FE3976" w:rsidP="004C404D">
            <w:pPr>
              <w:pStyle w:val="NoSpacing"/>
              <w:jc w:val="both"/>
              <w:rPr>
                <w:b/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>Арена</w:t>
            </w:r>
            <w:r>
              <w:rPr>
                <w:bCs/>
                <w:color w:val="17365D"/>
              </w:rPr>
              <w:t xml:space="preserve">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</w:tc>
      </w:tr>
      <w:tr w:rsidR="00FE3976" w:rsidRPr="00AA09E2" w:rsidTr="00AA09E2">
        <w:tc>
          <w:tcPr>
            <w:tcW w:w="11766" w:type="dxa"/>
            <w:gridSpan w:val="2"/>
            <w:shd w:val="clear" w:color="auto" w:fill="17365D"/>
          </w:tcPr>
          <w:p w:rsidR="00FE3976" w:rsidRPr="00AA09E2" w:rsidRDefault="00FE3976" w:rsidP="00AA09E2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AA09E2">
              <w:rPr>
                <w:b/>
                <w:bCs/>
                <w:color w:val="FFFFFF"/>
              </w:rPr>
              <w:t>1</w:t>
            </w:r>
            <w:r>
              <w:rPr>
                <w:b/>
                <w:bCs/>
                <w:color w:val="FFFFFF"/>
              </w:rPr>
              <w:t>9</w:t>
            </w:r>
            <w:r w:rsidRPr="00AA09E2">
              <w:rPr>
                <w:b/>
                <w:bCs/>
                <w:color w:val="FFFFFF"/>
              </w:rPr>
              <w:t xml:space="preserve"> марта (суббота)</w:t>
            </w:r>
          </w:p>
        </w:tc>
      </w:tr>
      <w:tr w:rsidR="00FE3976" w:rsidRPr="00AA09E2" w:rsidTr="00C92BF4">
        <w:tc>
          <w:tcPr>
            <w:tcW w:w="851" w:type="dxa"/>
            <w:vAlign w:val="center"/>
          </w:tcPr>
          <w:p w:rsidR="00FE3976" w:rsidRPr="00AA09E2" w:rsidRDefault="00FE3976" w:rsidP="004A5924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10.00</w:t>
            </w:r>
          </w:p>
        </w:tc>
        <w:tc>
          <w:tcPr>
            <w:tcW w:w="10915" w:type="dxa"/>
          </w:tcPr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 w:rsidRPr="00AA09E2">
              <w:rPr>
                <w:b/>
                <w:color w:val="17365D"/>
              </w:rPr>
              <w:t xml:space="preserve">Начало работы </w:t>
            </w:r>
            <w:r w:rsidRPr="00AA09E2">
              <w:rPr>
                <w:b/>
                <w:color w:val="17365D"/>
                <w:kern w:val="36"/>
                <w:lang w:val="en-US"/>
              </w:rPr>
              <w:t>I</w:t>
            </w:r>
            <w:r>
              <w:rPr>
                <w:b/>
                <w:color w:val="17365D"/>
                <w:kern w:val="36"/>
              </w:rPr>
              <w:t>Х</w:t>
            </w:r>
            <w:r w:rsidRPr="00AA09E2">
              <w:rPr>
                <w:b/>
                <w:color w:val="17365D"/>
                <w:kern w:val="36"/>
              </w:rPr>
              <w:t xml:space="preserve"> специализированной</w:t>
            </w:r>
            <w:r w:rsidRPr="00AA09E2">
              <w:rPr>
                <w:b/>
                <w:color w:val="17365D"/>
              </w:rPr>
              <w:t xml:space="preserve"> выставки «УралСтройЭкспо. Энерго- и ресурсосбережение. ЖКХ – новые стандарты»</w:t>
            </w:r>
            <w:r>
              <w:rPr>
                <w:b/>
                <w:color w:val="17365D"/>
              </w:rPr>
              <w:t>.</w:t>
            </w:r>
          </w:p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Организатор: ООО «Первое выставочное объединение».</w:t>
            </w:r>
          </w:p>
          <w:p w:rsidR="00FE3976" w:rsidRPr="004C404D" w:rsidRDefault="00FE3976" w:rsidP="004C404D">
            <w:pPr>
              <w:pStyle w:val="NoSpacing"/>
              <w:jc w:val="both"/>
              <w:rPr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>Арена</w:t>
            </w:r>
            <w:r>
              <w:rPr>
                <w:bCs/>
                <w:color w:val="17365D"/>
              </w:rPr>
              <w:t xml:space="preserve">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.</w:t>
            </w:r>
          </w:p>
        </w:tc>
      </w:tr>
      <w:tr w:rsidR="00FE3976" w:rsidRPr="00AA09E2" w:rsidTr="00C92BF4">
        <w:trPr>
          <w:trHeight w:val="303"/>
        </w:trPr>
        <w:tc>
          <w:tcPr>
            <w:tcW w:w="851" w:type="dxa"/>
            <w:vAlign w:val="center"/>
          </w:tcPr>
          <w:p w:rsidR="00FE3976" w:rsidRPr="00AA09E2" w:rsidRDefault="00FE3976" w:rsidP="004A5924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14.00</w:t>
            </w:r>
          </w:p>
        </w:tc>
        <w:tc>
          <w:tcPr>
            <w:tcW w:w="10915" w:type="dxa"/>
          </w:tcPr>
          <w:p w:rsidR="00FE3976" w:rsidRDefault="00FE3976" w:rsidP="004C404D">
            <w:pPr>
              <w:pStyle w:val="NoSpacing"/>
              <w:jc w:val="both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Награждение участников  выставки дипломами</w:t>
            </w:r>
            <w:r>
              <w:rPr>
                <w:bCs/>
                <w:color w:val="17365D"/>
              </w:rPr>
              <w:t>.</w:t>
            </w:r>
          </w:p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Организатор: ООО «Первое выставочное объединение».</w:t>
            </w:r>
          </w:p>
          <w:p w:rsidR="00FE3976" w:rsidRPr="00AA09E2" w:rsidRDefault="00FE3976" w:rsidP="004C404D">
            <w:pPr>
              <w:pStyle w:val="NoSpacing"/>
              <w:jc w:val="both"/>
              <w:rPr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>Арена</w:t>
            </w:r>
            <w:r>
              <w:rPr>
                <w:bCs/>
                <w:color w:val="17365D"/>
              </w:rPr>
              <w:t xml:space="preserve">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, Сцена.</w:t>
            </w:r>
          </w:p>
        </w:tc>
      </w:tr>
      <w:tr w:rsidR="00FE3976" w:rsidRPr="00AA09E2" w:rsidTr="00C92BF4">
        <w:trPr>
          <w:trHeight w:val="303"/>
        </w:trPr>
        <w:tc>
          <w:tcPr>
            <w:tcW w:w="851" w:type="dxa"/>
            <w:vAlign w:val="center"/>
          </w:tcPr>
          <w:p w:rsidR="00FE3976" w:rsidRPr="00AA09E2" w:rsidRDefault="00FE3976" w:rsidP="004A5924">
            <w:pPr>
              <w:pStyle w:val="NoSpacing"/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14.30</w:t>
            </w:r>
          </w:p>
        </w:tc>
        <w:tc>
          <w:tcPr>
            <w:tcW w:w="10915" w:type="dxa"/>
          </w:tcPr>
          <w:p w:rsidR="00FE3976" w:rsidRDefault="00FE3976" w:rsidP="004C404D">
            <w:pPr>
              <w:pStyle w:val="NoSpacing"/>
              <w:jc w:val="both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 xml:space="preserve">Награждение </w:t>
            </w:r>
            <w:r>
              <w:rPr>
                <w:bCs/>
                <w:color w:val="17365D"/>
              </w:rPr>
              <w:t>победителей конкурса «Экспонент-2016» золотыми медалями выставки.</w:t>
            </w:r>
          </w:p>
          <w:p w:rsidR="00FE3976" w:rsidRDefault="00FE3976" w:rsidP="004C404D">
            <w:pPr>
              <w:pStyle w:val="NoSpacing"/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Организатор: ООО «Первое выставочное объединение».</w:t>
            </w:r>
          </w:p>
          <w:p w:rsidR="00FE3976" w:rsidRPr="00AA09E2" w:rsidRDefault="00FE3976" w:rsidP="004C404D">
            <w:pPr>
              <w:pStyle w:val="NoSpacing"/>
              <w:jc w:val="both"/>
              <w:rPr>
                <w:bCs/>
                <w:color w:val="17365D"/>
              </w:rPr>
            </w:pPr>
            <w:r>
              <w:rPr>
                <w:b/>
                <w:color w:val="17365D"/>
              </w:rPr>
              <w:t xml:space="preserve">Место проведения: </w:t>
            </w:r>
            <w:r w:rsidRPr="00AA09E2">
              <w:rPr>
                <w:bCs/>
                <w:color w:val="17365D"/>
              </w:rPr>
              <w:t>Арена</w:t>
            </w:r>
            <w:r>
              <w:rPr>
                <w:bCs/>
                <w:color w:val="17365D"/>
              </w:rPr>
              <w:t xml:space="preserve"> </w:t>
            </w:r>
            <w:r w:rsidRPr="00AA09E2">
              <w:rPr>
                <w:bCs/>
                <w:color w:val="17365D"/>
              </w:rPr>
              <w:t>ДС «Юность»</w:t>
            </w:r>
            <w:r>
              <w:rPr>
                <w:bCs/>
                <w:color w:val="17365D"/>
              </w:rPr>
              <w:t>, Сцена.</w:t>
            </w:r>
          </w:p>
        </w:tc>
      </w:tr>
      <w:tr w:rsidR="00FE3976" w:rsidRPr="00AA09E2" w:rsidTr="00C92BF4">
        <w:trPr>
          <w:trHeight w:val="327"/>
        </w:trPr>
        <w:tc>
          <w:tcPr>
            <w:tcW w:w="851" w:type="dxa"/>
            <w:vAlign w:val="center"/>
          </w:tcPr>
          <w:p w:rsidR="00FE3976" w:rsidRPr="00AA09E2" w:rsidRDefault="00FE3976" w:rsidP="004A5924">
            <w:pPr>
              <w:pStyle w:val="NoSpacing"/>
              <w:rPr>
                <w:bCs/>
                <w:color w:val="17365D"/>
              </w:rPr>
            </w:pPr>
            <w:r w:rsidRPr="00AA09E2">
              <w:rPr>
                <w:bCs/>
                <w:color w:val="17365D"/>
              </w:rPr>
              <w:t>16.00</w:t>
            </w:r>
          </w:p>
        </w:tc>
        <w:tc>
          <w:tcPr>
            <w:tcW w:w="10915" w:type="dxa"/>
          </w:tcPr>
          <w:p w:rsidR="00FE3976" w:rsidRPr="00342127" w:rsidRDefault="00FE3976" w:rsidP="004C404D">
            <w:pPr>
              <w:pStyle w:val="NoSpacing"/>
              <w:jc w:val="both"/>
              <w:rPr>
                <w:b/>
                <w:bCs/>
                <w:color w:val="17365D"/>
              </w:rPr>
            </w:pPr>
            <w:r w:rsidRPr="00342127">
              <w:rPr>
                <w:b/>
                <w:bCs/>
                <w:color w:val="17365D"/>
              </w:rPr>
              <w:t xml:space="preserve">Закрытие выставки. </w:t>
            </w:r>
          </w:p>
        </w:tc>
      </w:tr>
    </w:tbl>
    <w:p w:rsidR="00FE3976" w:rsidRDefault="00FE3976" w:rsidP="004A5924">
      <w:pPr>
        <w:pStyle w:val="NoSpacing"/>
      </w:pPr>
    </w:p>
    <w:sectPr w:rsidR="00FE3976" w:rsidSect="003752A5">
      <w:pgSz w:w="11906" w:h="16838"/>
      <w:pgMar w:top="142" w:right="566" w:bottom="142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ACE"/>
    <w:multiLevelType w:val="hybridMultilevel"/>
    <w:tmpl w:val="E09E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F30F9"/>
    <w:multiLevelType w:val="hybridMultilevel"/>
    <w:tmpl w:val="1FE85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420EF"/>
    <w:multiLevelType w:val="hybridMultilevel"/>
    <w:tmpl w:val="9EDE5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73AB6"/>
    <w:multiLevelType w:val="hybridMultilevel"/>
    <w:tmpl w:val="5374E304"/>
    <w:lvl w:ilvl="0" w:tplc="0419000F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rFonts w:cs="Times New Roman"/>
      </w:rPr>
    </w:lvl>
  </w:abstractNum>
  <w:abstractNum w:abstractNumId="4">
    <w:nsid w:val="109D7F2D"/>
    <w:multiLevelType w:val="hybridMultilevel"/>
    <w:tmpl w:val="4A62EC22"/>
    <w:lvl w:ilvl="0" w:tplc="04190005">
      <w:start w:val="1"/>
      <w:numFmt w:val="bullet"/>
      <w:lvlText w:val="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1" w:tplc="1BC0D83C">
      <w:start w:val="1"/>
      <w:numFmt w:val="bullet"/>
      <w:lvlText w:val="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5">
    <w:nsid w:val="119D765D"/>
    <w:multiLevelType w:val="hybridMultilevel"/>
    <w:tmpl w:val="233C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FF716B"/>
    <w:multiLevelType w:val="hybridMultilevel"/>
    <w:tmpl w:val="DB086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001FB6"/>
    <w:multiLevelType w:val="hybridMultilevel"/>
    <w:tmpl w:val="A42E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542C10"/>
    <w:multiLevelType w:val="hybridMultilevel"/>
    <w:tmpl w:val="9BBAA5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51D2F07"/>
    <w:multiLevelType w:val="hybridMultilevel"/>
    <w:tmpl w:val="49A0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71484B"/>
    <w:multiLevelType w:val="hybridMultilevel"/>
    <w:tmpl w:val="64E29C12"/>
    <w:lvl w:ilvl="0" w:tplc="0419000F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11">
    <w:nsid w:val="186220B9"/>
    <w:multiLevelType w:val="hybridMultilevel"/>
    <w:tmpl w:val="E938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1B6303"/>
    <w:multiLevelType w:val="hybridMultilevel"/>
    <w:tmpl w:val="31D29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C73E0A"/>
    <w:multiLevelType w:val="hybridMultilevel"/>
    <w:tmpl w:val="ABC2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83784F"/>
    <w:multiLevelType w:val="hybridMultilevel"/>
    <w:tmpl w:val="A90250FC"/>
    <w:lvl w:ilvl="0" w:tplc="1BC0D83C">
      <w:start w:val="1"/>
      <w:numFmt w:val="bullet"/>
      <w:lvlText w:val="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81D10"/>
    <w:multiLevelType w:val="hybridMultilevel"/>
    <w:tmpl w:val="5990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007652"/>
    <w:multiLevelType w:val="hybridMultilevel"/>
    <w:tmpl w:val="F96AE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D9A2B54"/>
    <w:multiLevelType w:val="hybridMultilevel"/>
    <w:tmpl w:val="8546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D335BE"/>
    <w:multiLevelType w:val="hybridMultilevel"/>
    <w:tmpl w:val="F42E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780E99"/>
    <w:multiLevelType w:val="hybridMultilevel"/>
    <w:tmpl w:val="66DC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AA5276"/>
    <w:multiLevelType w:val="hybridMultilevel"/>
    <w:tmpl w:val="DCC63DAC"/>
    <w:lvl w:ilvl="0" w:tplc="FF6ED6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C6184"/>
    <w:multiLevelType w:val="hybridMultilevel"/>
    <w:tmpl w:val="942E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C1240A"/>
    <w:multiLevelType w:val="hybridMultilevel"/>
    <w:tmpl w:val="A4CA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7E1DDD"/>
    <w:multiLevelType w:val="hybridMultilevel"/>
    <w:tmpl w:val="AC105D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A613A46"/>
    <w:multiLevelType w:val="hybridMultilevel"/>
    <w:tmpl w:val="36A8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BD465B"/>
    <w:multiLevelType w:val="hybridMultilevel"/>
    <w:tmpl w:val="EEE8D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65508D"/>
    <w:multiLevelType w:val="hybridMultilevel"/>
    <w:tmpl w:val="35267714"/>
    <w:lvl w:ilvl="0" w:tplc="1BC0D83C">
      <w:start w:val="1"/>
      <w:numFmt w:val="bullet"/>
      <w:lvlText w:val="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837DF"/>
    <w:multiLevelType w:val="hybridMultilevel"/>
    <w:tmpl w:val="FE2EF7AA"/>
    <w:lvl w:ilvl="0" w:tplc="1BC0D83C">
      <w:start w:val="1"/>
      <w:numFmt w:val="bullet"/>
      <w:lvlText w:val="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137299"/>
    <w:multiLevelType w:val="hybridMultilevel"/>
    <w:tmpl w:val="69B0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0C1734"/>
    <w:multiLevelType w:val="hybridMultilevel"/>
    <w:tmpl w:val="B69C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77F70"/>
    <w:multiLevelType w:val="hybridMultilevel"/>
    <w:tmpl w:val="6220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93279"/>
    <w:multiLevelType w:val="hybridMultilevel"/>
    <w:tmpl w:val="653C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FC25F1"/>
    <w:multiLevelType w:val="hybridMultilevel"/>
    <w:tmpl w:val="A86E2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A50463"/>
    <w:multiLevelType w:val="hybridMultilevel"/>
    <w:tmpl w:val="F3D83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895686F"/>
    <w:multiLevelType w:val="multilevel"/>
    <w:tmpl w:val="5CDE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9870D9"/>
    <w:multiLevelType w:val="hybridMultilevel"/>
    <w:tmpl w:val="D7FED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F15D83"/>
    <w:multiLevelType w:val="hybridMultilevel"/>
    <w:tmpl w:val="AC4EA2DE"/>
    <w:lvl w:ilvl="0" w:tplc="D504A886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37">
    <w:nsid w:val="6F9B56CC"/>
    <w:multiLevelType w:val="hybridMultilevel"/>
    <w:tmpl w:val="37C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307BB"/>
    <w:multiLevelType w:val="hybridMultilevel"/>
    <w:tmpl w:val="6BC292DE"/>
    <w:lvl w:ilvl="0" w:tplc="1BC0D83C">
      <w:start w:val="1"/>
      <w:numFmt w:val="bullet"/>
      <w:lvlText w:val="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1" w:tplc="1BC0D83C">
      <w:start w:val="1"/>
      <w:numFmt w:val="bullet"/>
      <w:lvlText w:val="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9">
    <w:nsid w:val="75133BD4"/>
    <w:multiLevelType w:val="hybridMultilevel"/>
    <w:tmpl w:val="08889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740758"/>
    <w:multiLevelType w:val="hybridMultilevel"/>
    <w:tmpl w:val="EF66B5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7EF6ED4"/>
    <w:multiLevelType w:val="hybridMultilevel"/>
    <w:tmpl w:val="B39ACD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9E50F21"/>
    <w:multiLevelType w:val="hybridMultilevel"/>
    <w:tmpl w:val="409A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33"/>
  </w:num>
  <w:num w:numId="5">
    <w:abstractNumId w:val="31"/>
  </w:num>
  <w:num w:numId="6">
    <w:abstractNumId w:val="16"/>
  </w:num>
  <w:num w:numId="7">
    <w:abstractNumId w:val="7"/>
  </w:num>
  <w:num w:numId="8">
    <w:abstractNumId w:val="6"/>
  </w:num>
  <w:num w:numId="9">
    <w:abstractNumId w:val="42"/>
  </w:num>
  <w:num w:numId="10">
    <w:abstractNumId w:val="39"/>
  </w:num>
  <w:num w:numId="11">
    <w:abstractNumId w:val="1"/>
  </w:num>
  <w:num w:numId="12">
    <w:abstractNumId w:val="11"/>
  </w:num>
  <w:num w:numId="13">
    <w:abstractNumId w:val="34"/>
  </w:num>
  <w:num w:numId="14">
    <w:abstractNumId w:val="32"/>
  </w:num>
  <w:num w:numId="15">
    <w:abstractNumId w:val="2"/>
  </w:num>
  <w:num w:numId="16">
    <w:abstractNumId w:val="0"/>
  </w:num>
  <w:num w:numId="17">
    <w:abstractNumId w:val="10"/>
  </w:num>
  <w:num w:numId="18">
    <w:abstractNumId w:val="9"/>
  </w:num>
  <w:num w:numId="19">
    <w:abstractNumId w:val="12"/>
  </w:num>
  <w:num w:numId="20">
    <w:abstractNumId w:val="22"/>
  </w:num>
  <w:num w:numId="21">
    <w:abstractNumId w:val="17"/>
  </w:num>
  <w:num w:numId="22">
    <w:abstractNumId w:val="18"/>
  </w:num>
  <w:num w:numId="23">
    <w:abstractNumId w:val="40"/>
  </w:num>
  <w:num w:numId="24">
    <w:abstractNumId w:val="13"/>
  </w:num>
  <w:num w:numId="25">
    <w:abstractNumId w:val="35"/>
  </w:num>
  <w:num w:numId="26">
    <w:abstractNumId w:val="23"/>
  </w:num>
  <w:num w:numId="27">
    <w:abstractNumId w:val="3"/>
  </w:num>
  <w:num w:numId="28">
    <w:abstractNumId w:val="19"/>
  </w:num>
  <w:num w:numId="29">
    <w:abstractNumId w:val="41"/>
  </w:num>
  <w:num w:numId="30">
    <w:abstractNumId w:val="20"/>
  </w:num>
  <w:num w:numId="31">
    <w:abstractNumId w:val="24"/>
  </w:num>
  <w:num w:numId="32">
    <w:abstractNumId w:val="5"/>
  </w:num>
  <w:num w:numId="33">
    <w:abstractNumId w:val="26"/>
  </w:num>
  <w:num w:numId="34">
    <w:abstractNumId w:val="4"/>
  </w:num>
  <w:num w:numId="35">
    <w:abstractNumId w:val="38"/>
  </w:num>
  <w:num w:numId="36">
    <w:abstractNumId w:val="14"/>
  </w:num>
  <w:num w:numId="37">
    <w:abstractNumId w:val="27"/>
  </w:num>
  <w:num w:numId="38">
    <w:abstractNumId w:val="36"/>
  </w:num>
  <w:num w:numId="39">
    <w:abstractNumId w:val="21"/>
  </w:num>
  <w:num w:numId="40">
    <w:abstractNumId w:val="37"/>
  </w:num>
  <w:num w:numId="41">
    <w:abstractNumId w:val="29"/>
  </w:num>
  <w:num w:numId="42">
    <w:abstractNumId w:val="8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CFA"/>
    <w:rsid w:val="00001B20"/>
    <w:rsid w:val="00002F2E"/>
    <w:rsid w:val="000236AF"/>
    <w:rsid w:val="0003149E"/>
    <w:rsid w:val="00034E90"/>
    <w:rsid w:val="000421E0"/>
    <w:rsid w:val="00045C77"/>
    <w:rsid w:val="000563D8"/>
    <w:rsid w:val="00062660"/>
    <w:rsid w:val="00062E72"/>
    <w:rsid w:val="000714EC"/>
    <w:rsid w:val="00071CF3"/>
    <w:rsid w:val="00076E6B"/>
    <w:rsid w:val="00093104"/>
    <w:rsid w:val="00094B58"/>
    <w:rsid w:val="00097969"/>
    <w:rsid w:val="00097AB6"/>
    <w:rsid w:val="000B107D"/>
    <w:rsid w:val="000B5069"/>
    <w:rsid w:val="000C7D3F"/>
    <w:rsid w:val="000D367A"/>
    <w:rsid w:val="000E0AF3"/>
    <w:rsid w:val="000E7A42"/>
    <w:rsid w:val="000F33CC"/>
    <w:rsid w:val="00103B47"/>
    <w:rsid w:val="00111B6C"/>
    <w:rsid w:val="00121394"/>
    <w:rsid w:val="00121412"/>
    <w:rsid w:val="00124486"/>
    <w:rsid w:val="00131245"/>
    <w:rsid w:val="0013257E"/>
    <w:rsid w:val="0015442E"/>
    <w:rsid w:val="00160061"/>
    <w:rsid w:val="00171A3C"/>
    <w:rsid w:val="00177FAD"/>
    <w:rsid w:val="00187424"/>
    <w:rsid w:val="00191ED7"/>
    <w:rsid w:val="001969A6"/>
    <w:rsid w:val="001B17FB"/>
    <w:rsid w:val="001C2792"/>
    <w:rsid w:val="001C38AB"/>
    <w:rsid w:val="001D2BC0"/>
    <w:rsid w:val="001D7981"/>
    <w:rsid w:val="001E230A"/>
    <w:rsid w:val="001E2526"/>
    <w:rsid w:val="00202E39"/>
    <w:rsid w:val="00210939"/>
    <w:rsid w:val="0021148B"/>
    <w:rsid w:val="002140E8"/>
    <w:rsid w:val="0022036C"/>
    <w:rsid w:val="002209AA"/>
    <w:rsid w:val="00224AD8"/>
    <w:rsid w:val="00226F26"/>
    <w:rsid w:val="00233F04"/>
    <w:rsid w:val="00234803"/>
    <w:rsid w:val="00236645"/>
    <w:rsid w:val="002369AE"/>
    <w:rsid w:val="00252008"/>
    <w:rsid w:val="00284C73"/>
    <w:rsid w:val="00285115"/>
    <w:rsid w:val="0028744E"/>
    <w:rsid w:val="00294132"/>
    <w:rsid w:val="002A0CB8"/>
    <w:rsid w:val="002A64AD"/>
    <w:rsid w:val="002A79F8"/>
    <w:rsid w:val="002A7ED4"/>
    <w:rsid w:val="002B1DE3"/>
    <w:rsid w:val="002B3E13"/>
    <w:rsid w:val="002C2E9B"/>
    <w:rsid w:val="002D5018"/>
    <w:rsid w:val="002D644B"/>
    <w:rsid w:val="002E7455"/>
    <w:rsid w:val="002E7F76"/>
    <w:rsid w:val="002F0D17"/>
    <w:rsid w:val="002F2C78"/>
    <w:rsid w:val="002F318F"/>
    <w:rsid w:val="002F59FD"/>
    <w:rsid w:val="002F70A8"/>
    <w:rsid w:val="0031748A"/>
    <w:rsid w:val="00320844"/>
    <w:rsid w:val="00321E3C"/>
    <w:rsid w:val="0033094C"/>
    <w:rsid w:val="00331F31"/>
    <w:rsid w:val="00334213"/>
    <w:rsid w:val="00337122"/>
    <w:rsid w:val="00342127"/>
    <w:rsid w:val="00343BF0"/>
    <w:rsid w:val="00355FC1"/>
    <w:rsid w:val="00357B37"/>
    <w:rsid w:val="00365EF9"/>
    <w:rsid w:val="0036768A"/>
    <w:rsid w:val="003716A8"/>
    <w:rsid w:val="00371BFF"/>
    <w:rsid w:val="003752A5"/>
    <w:rsid w:val="00376357"/>
    <w:rsid w:val="00376891"/>
    <w:rsid w:val="003829DB"/>
    <w:rsid w:val="00386B97"/>
    <w:rsid w:val="003927A6"/>
    <w:rsid w:val="00394F2C"/>
    <w:rsid w:val="00397AAC"/>
    <w:rsid w:val="003A071E"/>
    <w:rsid w:val="003A41F2"/>
    <w:rsid w:val="003A42C5"/>
    <w:rsid w:val="003B1C87"/>
    <w:rsid w:val="003D69AD"/>
    <w:rsid w:val="003E378C"/>
    <w:rsid w:val="003E442B"/>
    <w:rsid w:val="003E53B0"/>
    <w:rsid w:val="003F0061"/>
    <w:rsid w:val="003F2499"/>
    <w:rsid w:val="003F3D06"/>
    <w:rsid w:val="00401BE7"/>
    <w:rsid w:val="00410D1A"/>
    <w:rsid w:val="0041401A"/>
    <w:rsid w:val="00415861"/>
    <w:rsid w:val="00424708"/>
    <w:rsid w:val="00427166"/>
    <w:rsid w:val="00427AAD"/>
    <w:rsid w:val="004303CF"/>
    <w:rsid w:val="00436FFF"/>
    <w:rsid w:val="00442070"/>
    <w:rsid w:val="004434A9"/>
    <w:rsid w:val="00444B8F"/>
    <w:rsid w:val="00452A0C"/>
    <w:rsid w:val="00454B69"/>
    <w:rsid w:val="004610C2"/>
    <w:rsid w:val="00461E8E"/>
    <w:rsid w:val="00462AC2"/>
    <w:rsid w:val="004700CD"/>
    <w:rsid w:val="00470B95"/>
    <w:rsid w:val="00471B31"/>
    <w:rsid w:val="00474CF9"/>
    <w:rsid w:val="0047667B"/>
    <w:rsid w:val="004773FB"/>
    <w:rsid w:val="00483330"/>
    <w:rsid w:val="0048360B"/>
    <w:rsid w:val="00491789"/>
    <w:rsid w:val="0049433F"/>
    <w:rsid w:val="00496495"/>
    <w:rsid w:val="0049768D"/>
    <w:rsid w:val="004A5924"/>
    <w:rsid w:val="004A66CA"/>
    <w:rsid w:val="004B0E20"/>
    <w:rsid w:val="004C0830"/>
    <w:rsid w:val="004C13AA"/>
    <w:rsid w:val="004C26E0"/>
    <w:rsid w:val="004C404D"/>
    <w:rsid w:val="004C5157"/>
    <w:rsid w:val="004C6705"/>
    <w:rsid w:val="004D39B1"/>
    <w:rsid w:val="004D7B8F"/>
    <w:rsid w:val="004E23EB"/>
    <w:rsid w:val="004F4A14"/>
    <w:rsid w:val="004F4F99"/>
    <w:rsid w:val="005010C4"/>
    <w:rsid w:val="00503D62"/>
    <w:rsid w:val="00516625"/>
    <w:rsid w:val="00525941"/>
    <w:rsid w:val="00530F96"/>
    <w:rsid w:val="00532768"/>
    <w:rsid w:val="00535547"/>
    <w:rsid w:val="00543E88"/>
    <w:rsid w:val="005708EB"/>
    <w:rsid w:val="00571B71"/>
    <w:rsid w:val="00573F3A"/>
    <w:rsid w:val="005807AC"/>
    <w:rsid w:val="00580F7B"/>
    <w:rsid w:val="005841A2"/>
    <w:rsid w:val="00594667"/>
    <w:rsid w:val="0059724B"/>
    <w:rsid w:val="005A12A7"/>
    <w:rsid w:val="005A25E5"/>
    <w:rsid w:val="005A4C9A"/>
    <w:rsid w:val="005D20F7"/>
    <w:rsid w:val="005D2820"/>
    <w:rsid w:val="005E2425"/>
    <w:rsid w:val="005E5A20"/>
    <w:rsid w:val="005E7CD3"/>
    <w:rsid w:val="00600FFD"/>
    <w:rsid w:val="00601FB1"/>
    <w:rsid w:val="00616E2F"/>
    <w:rsid w:val="0063072B"/>
    <w:rsid w:val="006362BD"/>
    <w:rsid w:val="006522B6"/>
    <w:rsid w:val="006646B0"/>
    <w:rsid w:val="006735FD"/>
    <w:rsid w:val="00687304"/>
    <w:rsid w:val="00693D4C"/>
    <w:rsid w:val="006A0DFF"/>
    <w:rsid w:val="006B308A"/>
    <w:rsid w:val="006B6CDD"/>
    <w:rsid w:val="006C366E"/>
    <w:rsid w:val="006C388D"/>
    <w:rsid w:val="006C4A1B"/>
    <w:rsid w:val="006C76DB"/>
    <w:rsid w:val="006D2ACA"/>
    <w:rsid w:val="006D3992"/>
    <w:rsid w:val="006D4142"/>
    <w:rsid w:val="006D4F09"/>
    <w:rsid w:val="006D5754"/>
    <w:rsid w:val="006D7995"/>
    <w:rsid w:val="006E1246"/>
    <w:rsid w:val="006E1918"/>
    <w:rsid w:val="006E35EC"/>
    <w:rsid w:val="006E39CD"/>
    <w:rsid w:val="006E5D4D"/>
    <w:rsid w:val="006E796B"/>
    <w:rsid w:val="006E7C97"/>
    <w:rsid w:val="006F1C87"/>
    <w:rsid w:val="007031BE"/>
    <w:rsid w:val="007039E9"/>
    <w:rsid w:val="007047CE"/>
    <w:rsid w:val="00705271"/>
    <w:rsid w:val="00707B8E"/>
    <w:rsid w:val="00707D05"/>
    <w:rsid w:val="00720D6A"/>
    <w:rsid w:val="007270B1"/>
    <w:rsid w:val="00727BDA"/>
    <w:rsid w:val="00737A32"/>
    <w:rsid w:val="0074606B"/>
    <w:rsid w:val="00747440"/>
    <w:rsid w:val="00747ECB"/>
    <w:rsid w:val="00755574"/>
    <w:rsid w:val="00756605"/>
    <w:rsid w:val="007661BE"/>
    <w:rsid w:val="00773F31"/>
    <w:rsid w:val="0077737B"/>
    <w:rsid w:val="007A1D5E"/>
    <w:rsid w:val="007A426D"/>
    <w:rsid w:val="007A7B31"/>
    <w:rsid w:val="007A7EA6"/>
    <w:rsid w:val="007B4C20"/>
    <w:rsid w:val="007B504A"/>
    <w:rsid w:val="007C1CD8"/>
    <w:rsid w:val="007C2DDC"/>
    <w:rsid w:val="007C3127"/>
    <w:rsid w:val="007C448D"/>
    <w:rsid w:val="007C4C8A"/>
    <w:rsid w:val="007D389E"/>
    <w:rsid w:val="007E6226"/>
    <w:rsid w:val="007F07C9"/>
    <w:rsid w:val="007F10C5"/>
    <w:rsid w:val="007F3EC4"/>
    <w:rsid w:val="007F5549"/>
    <w:rsid w:val="007F727D"/>
    <w:rsid w:val="008112E9"/>
    <w:rsid w:val="008174C4"/>
    <w:rsid w:val="0082439F"/>
    <w:rsid w:val="00834CD9"/>
    <w:rsid w:val="00843BC0"/>
    <w:rsid w:val="00846BED"/>
    <w:rsid w:val="00856BFE"/>
    <w:rsid w:val="008617A8"/>
    <w:rsid w:val="00863F8F"/>
    <w:rsid w:val="008726DA"/>
    <w:rsid w:val="008832E6"/>
    <w:rsid w:val="008839BC"/>
    <w:rsid w:val="008864D5"/>
    <w:rsid w:val="00887D14"/>
    <w:rsid w:val="008952ED"/>
    <w:rsid w:val="0089610B"/>
    <w:rsid w:val="008A4393"/>
    <w:rsid w:val="008A7ADE"/>
    <w:rsid w:val="008B238E"/>
    <w:rsid w:val="008B6270"/>
    <w:rsid w:val="008C27B5"/>
    <w:rsid w:val="008C54C1"/>
    <w:rsid w:val="008D00C0"/>
    <w:rsid w:val="008D1E36"/>
    <w:rsid w:val="008E53FF"/>
    <w:rsid w:val="008E7605"/>
    <w:rsid w:val="008F37E5"/>
    <w:rsid w:val="008F5399"/>
    <w:rsid w:val="009022C5"/>
    <w:rsid w:val="00902B3F"/>
    <w:rsid w:val="00917DAD"/>
    <w:rsid w:val="0092394C"/>
    <w:rsid w:val="00936A7F"/>
    <w:rsid w:val="00940957"/>
    <w:rsid w:val="00944D89"/>
    <w:rsid w:val="00954919"/>
    <w:rsid w:val="00954BF2"/>
    <w:rsid w:val="00961A30"/>
    <w:rsid w:val="00967CFE"/>
    <w:rsid w:val="00970B83"/>
    <w:rsid w:val="009715F0"/>
    <w:rsid w:val="0097537D"/>
    <w:rsid w:val="009827CE"/>
    <w:rsid w:val="009848DB"/>
    <w:rsid w:val="00995D96"/>
    <w:rsid w:val="00996FDC"/>
    <w:rsid w:val="009A0490"/>
    <w:rsid w:val="009A17B9"/>
    <w:rsid w:val="009A1CCD"/>
    <w:rsid w:val="009A6F1E"/>
    <w:rsid w:val="009B13D2"/>
    <w:rsid w:val="009C1B79"/>
    <w:rsid w:val="009D0F43"/>
    <w:rsid w:val="009D44C0"/>
    <w:rsid w:val="009E49DD"/>
    <w:rsid w:val="009E6BD4"/>
    <w:rsid w:val="009E6E70"/>
    <w:rsid w:val="00A01A57"/>
    <w:rsid w:val="00A01DEE"/>
    <w:rsid w:val="00A064DE"/>
    <w:rsid w:val="00A06AD5"/>
    <w:rsid w:val="00A0727D"/>
    <w:rsid w:val="00A077E0"/>
    <w:rsid w:val="00A07AE5"/>
    <w:rsid w:val="00A21F69"/>
    <w:rsid w:val="00A22DC1"/>
    <w:rsid w:val="00A23035"/>
    <w:rsid w:val="00A2641E"/>
    <w:rsid w:val="00A300A1"/>
    <w:rsid w:val="00A340B5"/>
    <w:rsid w:val="00A3485B"/>
    <w:rsid w:val="00A4328F"/>
    <w:rsid w:val="00A44B49"/>
    <w:rsid w:val="00A46C0D"/>
    <w:rsid w:val="00A763E8"/>
    <w:rsid w:val="00A81551"/>
    <w:rsid w:val="00A829DB"/>
    <w:rsid w:val="00A85B61"/>
    <w:rsid w:val="00AA09E2"/>
    <w:rsid w:val="00AA4CC8"/>
    <w:rsid w:val="00AB0AC9"/>
    <w:rsid w:val="00AB2FEF"/>
    <w:rsid w:val="00AB3DDA"/>
    <w:rsid w:val="00AB3F85"/>
    <w:rsid w:val="00AB662C"/>
    <w:rsid w:val="00AE4812"/>
    <w:rsid w:val="00AE4A36"/>
    <w:rsid w:val="00AE5680"/>
    <w:rsid w:val="00AE700A"/>
    <w:rsid w:val="00AF7B70"/>
    <w:rsid w:val="00B075A6"/>
    <w:rsid w:val="00B07CFF"/>
    <w:rsid w:val="00B113CC"/>
    <w:rsid w:val="00B11AFE"/>
    <w:rsid w:val="00B12795"/>
    <w:rsid w:val="00B205EF"/>
    <w:rsid w:val="00B26BAE"/>
    <w:rsid w:val="00B30726"/>
    <w:rsid w:val="00B7089E"/>
    <w:rsid w:val="00B72511"/>
    <w:rsid w:val="00B81D25"/>
    <w:rsid w:val="00B96D4A"/>
    <w:rsid w:val="00BA523E"/>
    <w:rsid w:val="00BA6E65"/>
    <w:rsid w:val="00BA74F5"/>
    <w:rsid w:val="00BB0A54"/>
    <w:rsid w:val="00BB0ADF"/>
    <w:rsid w:val="00BB5CA8"/>
    <w:rsid w:val="00BB6E85"/>
    <w:rsid w:val="00BD2346"/>
    <w:rsid w:val="00BD49D5"/>
    <w:rsid w:val="00BD6E89"/>
    <w:rsid w:val="00BE0A07"/>
    <w:rsid w:val="00BE206F"/>
    <w:rsid w:val="00BF3E52"/>
    <w:rsid w:val="00C003D4"/>
    <w:rsid w:val="00C02700"/>
    <w:rsid w:val="00C079D8"/>
    <w:rsid w:val="00C07B41"/>
    <w:rsid w:val="00C110FC"/>
    <w:rsid w:val="00C125B2"/>
    <w:rsid w:val="00C226DB"/>
    <w:rsid w:val="00C23F17"/>
    <w:rsid w:val="00C2775B"/>
    <w:rsid w:val="00C37ED2"/>
    <w:rsid w:val="00C37F0A"/>
    <w:rsid w:val="00C43067"/>
    <w:rsid w:val="00C5381D"/>
    <w:rsid w:val="00C55013"/>
    <w:rsid w:val="00C57CC5"/>
    <w:rsid w:val="00C61BFD"/>
    <w:rsid w:val="00C65B27"/>
    <w:rsid w:val="00C707B0"/>
    <w:rsid w:val="00C71DC8"/>
    <w:rsid w:val="00C723DB"/>
    <w:rsid w:val="00C7751C"/>
    <w:rsid w:val="00C805D9"/>
    <w:rsid w:val="00C81066"/>
    <w:rsid w:val="00C81124"/>
    <w:rsid w:val="00C818CD"/>
    <w:rsid w:val="00C92BF4"/>
    <w:rsid w:val="00C94CFA"/>
    <w:rsid w:val="00CA22FB"/>
    <w:rsid w:val="00CB32D0"/>
    <w:rsid w:val="00CC4EAA"/>
    <w:rsid w:val="00CC7DC6"/>
    <w:rsid w:val="00CD3A6B"/>
    <w:rsid w:val="00CE326F"/>
    <w:rsid w:val="00CF1A17"/>
    <w:rsid w:val="00CF1B04"/>
    <w:rsid w:val="00D13181"/>
    <w:rsid w:val="00D15CA4"/>
    <w:rsid w:val="00D225BD"/>
    <w:rsid w:val="00D2446D"/>
    <w:rsid w:val="00D25795"/>
    <w:rsid w:val="00D26446"/>
    <w:rsid w:val="00D31C5D"/>
    <w:rsid w:val="00D37BB9"/>
    <w:rsid w:val="00D40FFA"/>
    <w:rsid w:val="00D44F81"/>
    <w:rsid w:val="00D46AD5"/>
    <w:rsid w:val="00D52E47"/>
    <w:rsid w:val="00D53187"/>
    <w:rsid w:val="00D56112"/>
    <w:rsid w:val="00D63757"/>
    <w:rsid w:val="00D77B37"/>
    <w:rsid w:val="00D9414F"/>
    <w:rsid w:val="00D964FF"/>
    <w:rsid w:val="00D96511"/>
    <w:rsid w:val="00DA27CD"/>
    <w:rsid w:val="00DA5B2C"/>
    <w:rsid w:val="00DA757D"/>
    <w:rsid w:val="00DB6494"/>
    <w:rsid w:val="00DB7A80"/>
    <w:rsid w:val="00DC11FD"/>
    <w:rsid w:val="00DD17B3"/>
    <w:rsid w:val="00DE1D28"/>
    <w:rsid w:val="00DF34E8"/>
    <w:rsid w:val="00DF59F3"/>
    <w:rsid w:val="00E02E07"/>
    <w:rsid w:val="00E05A45"/>
    <w:rsid w:val="00E113F7"/>
    <w:rsid w:val="00E13396"/>
    <w:rsid w:val="00E21578"/>
    <w:rsid w:val="00E215B8"/>
    <w:rsid w:val="00E2301B"/>
    <w:rsid w:val="00E23BE4"/>
    <w:rsid w:val="00E24618"/>
    <w:rsid w:val="00E26783"/>
    <w:rsid w:val="00E32BAC"/>
    <w:rsid w:val="00E36D30"/>
    <w:rsid w:val="00E378F9"/>
    <w:rsid w:val="00E6115F"/>
    <w:rsid w:val="00E614DB"/>
    <w:rsid w:val="00E64DC6"/>
    <w:rsid w:val="00E74A66"/>
    <w:rsid w:val="00E80AFE"/>
    <w:rsid w:val="00E84B0D"/>
    <w:rsid w:val="00E9150D"/>
    <w:rsid w:val="00E97D78"/>
    <w:rsid w:val="00EA05AD"/>
    <w:rsid w:val="00EA5EE0"/>
    <w:rsid w:val="00EB0478"/>
    <w:rsid w:val="00EB50FB"/>
    <w:rsid w:val="00EC44FA"/>
    <w:rsid w:val="00EE0A9A"/>
    <w:rsid w:val="00EE693A"/>
    <w:rsid w:val="00EF6E3B"/>
    <w:rsid w:val="00EF6EC4"/>
    <w:rsid w:val="00F17258"/>
    <w:rsid w:val="00F17605"/>
    <w:rsid w:val="00F179D8"/>
    <w:rsid w:val="00F332C8"/>
    <w:rsid w:val="00F33E4A"/>
    <w:rsid w:val="00F36B2C"/>
    <w:rsid w:val="00F37245"/>
    <w:rsid w:val="00F434FD"/>
    <w:rsid w:val="00F43727"/>
    <w:rsid w:val="00F43737"/>
    <w:rsid w:val="00F535E3"/>
    <w:rsid w:val="00F53D07"/>
    <w:rsid w:val="00F5410D"/>
    <w:rsid w:val="00F64F11"/>
    <w:rsid w:val="00F66CF3"/>
    <w:rsid w:val="00F67563"/>
    <w:rsid w:val="00F71FD9"/>
    <w:rsid w:val="00F74C4E"/>
    <w:rsid w:val="00F960C5"/>
    <w:rsid w:val="00FA1EDB"/>
    <w:rsid w:val="00FA218B"/>
    <w:rsid w:val="00FA5322"/>
    <w:rsid w:val="00FB18A6"/>
    <w:rsid w:val="00FB49AA"/>
    <w:rsid w:val="00FB6DF5"/>
    <w:rsid w:val="00FC630A"/>
    <w:rsid w:val="00FD1E0F"/>
    <w:rsid w:val="00FD6E2B"/>
    <w:rsid w:val="00FE06C6"/>
    <w:rsid w:val="00FE0C5C"/>
    <w:rsid w:val="00FE3976"/>
    <w:rsid w:val="00FE7ADE"/>
    <w:rsid w:val="00FF16D5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F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52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E47"/>
    <w:rPr>
      <w:rFonts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755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91E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1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6F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D52E4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37E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07C9"/>
    <w:pPr>
      <w:ind w:left="720"/>
      <w:contextualSpacing/>
    </w:pPr>
  </w:style>
  <w:style w:type="character" w:customStyle="1" w:styleId="wmi-callto">
    <w:name w:val="wmi-callto"/>
    <w:basedOn w:val="DefaultParagraphFont"/>
    <w:uiPriority w:val="99"/>
    <w:rsid w:val="00252008"/>
    <w:rPr>
      <w:rFonts w:cs="Times New Roman"/>
    </w:rPr>
  </w:style>
  <w:style w:type="paragraph" w:styleId="NoSpacing">
    <w:name w:val="No Spacing"/>
    <w:uiPriority w:val="99"/>
    <w:qFormat/>
    <w:rsid w:val="004A5924"/>
    <w:rPr>
      <w:sz w:val="24"/>
      <w:szCs w:val="24"/>
    </w:rPr>
  </w:style>
  <w:style w:type="paragraph" w:customStyle="1" w:styleId="Style6">
    <w:name w:val="Style6"/>
    <w:basedOn w:val="Normal"/>
    <w:uiPriority w:val="99"/>
    <w:rsid w:val="003752A5"/>
    <w:pPr>
      <w:widowControl w:val="0"/>
      <w:autoSpaceDE w:val="0"/>
      <w:autoSpaceDN w:val="0"/>
      <w:adjustRightInd w:val="0"/>
      <w:spacing w:line="304" w:lineRule="exact"/>
      <w:ind w:firstLine="672"/>
    </w:pPr>
  </w:style>
  <w:style w:type="paragraph" w:styleId="PlainText">
    <w:name w:val="Plain Text"/>
    <w:basedOn w:val="Normal"/>
    <w:link w:val="PlainTextChar"/>
    <w:uiPriority w:val="99"/>
    <w:rsid w:val="000D367A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D367A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1">
    <w:name w:val="Абзац списка1"/>
    <w:basedOn w:val="Normal"/>
    <w:uiPriority w:val="99"/>
    <w:rsid w:val="00BD6E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t1">
    <w:name w:val="stylet1"/>
    <w:basedOn w:val="Normal"/>
    <w:uiPriority w:val="99"/>
    <w:rsid w:val="008243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1891</Words>
  <Characters>10782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2013:</dc:title>
  <dc:subject/>
  <dc:creator>julia</dc:creator>
  <cp:keywords/>
  <dc:description/>
  <cp:lastModifiedBy>Figotka</cp:lastModifiedBy>
  <cp:revision>2</cp:revision>
  <cp:lastPrinted>2016-02-24T10:04:00Z</cp:lastPrinted>
  <dcterms:created xsi:type="dcterms:W3CDTF">2016-03-16T15:36:00Z</dcterms:created>
  <dcterms:modified xsi:type="dcterms:W3CDTF">2016-03-16T15:36:00Z</dcterms:modified>
</cp:coreProperties>
</file>